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651C" w14:textId="77777777" w:rsidR="00BC2126" w:rsidRPr="00A54267" w:rsidRDefault="00BC2126" w:rsidP="00A54267">
      <w:pPr>
        <w:pStyle w:val="a6"/>
        <w:spacing w:before="0" w:after="600"/>
        <w:rPr>
          <w:smallCaps w:val="0"/>
          <w:sz w:val="32"/>
          <w:szCs w:val="32"/>
        </w:rPr>
      </w:pPr>
      <w:r w:rsidRPr="00A54267">
        <w:rPr>
          <w:smallCaps w:val="0"/>
          <w:sz w:val="32"/>
          <w:szCs w:val="32"/>
        </w:rPr>
        <w:t>Your Paper's Title Starts Here: Please Center Your Paper's Title Starts Here: Please Center</w:t>
      </w:r>
    </w:p>
    <w:p w14:paraId="0C58D4F4" w14:textId="60E3C1FC" w:rsidR="003C383C" w:rsidRPr="00A54267" w:rsidRDefault="004634BC" w:rsidP="00A54267">
      <w:pPr>
        <w:pStyle w:val="TTPAuthors"/>
        <w:rPr>
          <w:rFonts w:ascii="Times New Roman" w:hAnsi="Times New Roman" w:cs="Times New Roman"/>
          <w:color w:val="000000" w:themeColor="text1"/>
          <w:sz w:val="24"/>
          <w:szCs w:val="24"/>
        </w:rPr>
      </w:pPr>
      <w:r w:rsidRPr="00A54267">
        <w:rPr>
          <w:rFonts w:ascii="Times New Roman" w:hAnsi="Times New Roman" w:cs="Times New Roman"/>
          <w:color w:val="000000" w:themeColor="text1"/>
          <w:sz w:val="24"/>
          <w:szCs w:val="24"/>
          <w:lang w:eastAsia="zh-CN"/>
        </w:rPr>
        <w:t xml:space="preserve">Toby </w:t>
      </w:r>
      <w:r w:rsidR="00AB64D1" w:rsidRPr="00A54267">
        <w:rPr>
          <w:rFonts w:ascii="Times New Roman" w:hAnsi="Times New Roman" w:cs="Times New Roman"/>
          <w:color w:val="000000" w:themeColor="text1"/>
          <w:sz w:val="24"/>
          <w:szCs w:val="24"/>
          <w:lang w:eastAsia="zh-CN"/>
        </w:rPr>
        <w:t>XXX</w:t>
      </w:r>
      <w:r w:rsidR="003C383C" w:rsidRPr="00A54267">
        <w:rPr>
          <w:rFonts w:ascii="Times New Roman" w:hAnsi="Times New Roman" w:cs="Times New Roman"/>
          <w:color w:val="000000" w:themeColor="text1"/>
          <w:sz w:val="24"/>
          <w:szCs w:val="24"/>
          <w:vertAlign w:val="superscript"/>
        </w:rPr>
        <w:t>1</w:t>
      </w:r>
      <w:r w:rsidR="003C383C" w:rsidRPr="00A54267">
        <w:rPr>
          <w:rFonts w:ascii="Times New Roman" w:hAnsi="Times New Roman" w:cs="Times New Roman"/>
          <w:bCs/>
          <w:color w:val="000000" w:themeColor="text1"/>
          <w:sz w:val="24"/>
          <w:szCs w:val="24"/>
        </w:rPr>
        <w:t>,</w:t>
      </w:r>
      <w:r w:rsidR="003C383C" w:rsidRPr="00A54267">
        <w:rPr>
          <w:rFonts w:ascii="Times New Roman" w:hAnsi="Times New Roman" w:cs="Times New Roman"/>
          <w:color w:val="000000" w:themeColor="text1"/>
          <w:sz w:val="24"/>
          <w:szCs w:val="24"/>
        </w:rPr>
        <w:t xml:space="preserve"> </w:t>
      </w:r>
      <w:r w:rsidRPr="00A54267">
        <w:rPr>
          <w:rFonts w:ascii="Times New Roman" w:hAnsi="Times New Roman" w:cs="Times New Roman"/>
          <w:color w:val="000000" w:themeColor="text1"/>
          <w:sz w:val="24"/>
          <w:szCs w:val="24"/>
        </w:rPr>
        <w:t xml:space="preserve">Caesar </w:t>
      </w:r>
      <w:r w:rsidR="00AB64D1" w:rsidRPr="00A54267">
        <w:rPr>
          <w:rFonts w:ascii="Times New Roman" w:hAnsi="Times New Roman" w:cs="Times New Roman"/>
          <w:color w:val="000000" w:themeColor="text1"/>
          <w:sz w:val="24"/>
          <w:szCs w:val="24"/>
          <w:lang w:eastAsia="zh-CN"/>
        </w:rPr>
        <w:t>XXX</w:t>
      </w:r>
      <w:r w:rsidR="00704D09" w:rsidRPr="00A54267">
        <w:rPr>
          <w:rFonts w:ascii="Times New Roman" w:hAnsi="Times New Roman" w:cs="Times New Roman"/>
          <w:color w:val="000000" w:themeColor="text1"/>
          <w:sz w:val="24"/>
          <w:szCs w:val="24"/>
          <w:vertAlign w:val="superscript"/>
        </w:rPr>
        <w:t>2</w:t>
      </w:r>
      <w:r w:rsidR="003C383C" w:rsidRPr="00A54267">
        <w:rPr>
          <w:rFonts w:ascii="Times New Roman" w:hAnsi="Times New Roman" w:cs="Times New Roman"/>
          <w:color w:val="000000" w:themeColor="text1"/>
          <w:sz w:val="24"/>
          <w:szCs w:val="24"/>
          <w:vertAlign w:val="superscript"/>
        </w:rPr>
        <w:t>, *</w:t>
      </w:r>
    </w:p>
    <w:p w14:paraId="2E6E6A65" w14:textId="2E74EE2A" w:rsidR="00045E05" w:rsidRPr="00A54267" w:rsidRDefault="00045E05" w:rsidP="00A54267">
      <w:pPr>
        <w:pStyle w:val="TTPAddress"/>
        <w:rPr>
          <w:rFonts w:ascii="Times New Roman" w:hAnsi="Times New Roman" w:cs="Times New Roman"/>
          <w:color w:val="000000" w:themeColor="text1"/>
          <w:sz w:val="24"/>
          <w:szCs w:val="24"/>
          <w:vertAlign w:val="superscript"/>
        </w:rPr>
      </w:pPr>
      <w:r w:rsidRPr="00A54267">
        <w:rPr>
          <w:rFonts w:ascii="Times New Roman" w:hAnsi="Times New Roman" w:cs="Times New Roman"/>
          <w:color w:val="000000" w:themeColor="text1"/>
          <w:sz w:val="24"/>
          <w:szCs w:val="24"/>
          <w:vertAlign w:val="superscript"/>
        </w:rPr>
        <w:t xml:space="preserve">1. </w:t>
      </w:r>
      <w:r w:rsidR="004634BC" w:rsidRPr="00A54267">
        <w:rPr>
          <w:rFonts w:ascii="Times New Roman" w:hAnsi="Times New Roman" w:cs="Times New Roman"/>
          <w:color w:val="000000" w:themeColor="text1"/>
          <w:sz w:val="24"/>
          <w:szCs w:val="24"/>
        </w:rPr>
        <w:t xml:space="preserve">Hong Kong University of </w:t>
      </w:r>
      <w:r w:rsidR="00AB64D1" w:rsidRPr="00A54267">
        <w:rPr>
          <w:rFonts w:ascii="Times New Roman" w:hAnsi="Times New Roman" w:cs="Times New Roman"/>
          <w:color w:val="000000" w:themeColor="text1"/>
          <w:sz w:val="24"/>
          <w:szCs w:val="24"/>
          <w:lang w:eastAsia="zh-CN"/>
        </w:rPr>
        <w:t>XXX</w:t>
      </w:r>
      <w:r w:rsidR="004634BC" w:rsidRPr="00A54267">
        <w:rPr>
          <w:rFonts w:ascii="Times New Roman" w:hAnsi="Times New Roman" w:cs="Times New Roman"/>
          <w:color w:val="000000" w:themeColor="text1"/>
          <w:sz w:val="24"/>
          <w:szCs w:val="24"/>
        </w:rPr>
        <w:t>, Kowloon, Hong Kong</w:t>
      </w:r>
    </w:p>
    <w:p w14:paraId="3C1E11EB" w14:textId="062F7538" w:rsidR="003C383C" w:rsidRPr="00A54267" w:rsidRDefault="003C383C" w:rsidP="00A54267">
      <w:pPr>
        <w:pStyle w:val="TTPAddress"/>
        <w:rPr>
          <w:rFonts w:ascii="Times New Roman" w:hAnsi="Times New Roman" w:cs="Times New Roman"/>
          <w:color w:val="000000" w:themeColor="text1"/>
          <w:sz w:val="24"/>
          <w:szCs w:val="24"/>
        </w:rPr>
      </w:pPr>
      <w:r w:rsidRPr="00A54267">
        <w:rPr>
          <w:rFonts w:ascii="Times New Roman" w:hAnsi="Times New Roman" w:cs="Times New Roman"/>
          <w:color w:val="000000" w:themeColor="text1"/>
          <w:sz w:val="24"/>
          <w:szCs w:val="24"/>
          <w:vertAlign w:val="superscript"/>
        </w:rPr>
        <w:t xml:space="preserve">2 </w:t>
      </w:r>
      <w:r w:rsidR="004634BC" w:rsidRPr="00A54267">
        <w:rPr>
          <w:rFonts w:ascii="Times New Roman" w:hAnsi="Times New Roman" w:cs="Times New Roman"/>
          <w:color w:val="000000" w:themeColor="text1"/>
          <w:sz w:val="24"/>
          <w:szCs w:val="24"/>
        </w:rPr>
        <w:t xml:space="preserve">Rensselaer </w:t>
      </w:r>
      <w:r w:rsidR="00AB64D1" w:rsidRPr="00A54267">
        <w:rPr>
          <w:rFonts w:ascii="Times New Roman" w:hAnsi="Times New Roman" w:cs="Times New Roman"/>
          <w:color w:val="000000" w:themeColor="text1"/>
          <w:sz w:val="24"/>
          <w:szCs w:val="24"/>
          <w:lang w:eastAsia="zh-CN"/>
        </w:rPr>
        <w:t>XXX</w:t>
      </w:r>
      <w:r w:rsidR="004634BC" w:rsidRPr="00A54267">
        <w:rPr>
          <w:rFonts w:ascii="Times New Roman" w:hAnsi="Times New Roman" w:cs="Times New Roman"/>
          <w:color w:val="000000" w:themeColor="text1"/>
          <w:sz w:val="24"/>
          <w:szCs w:val="24"/>
        </w:rPr>
        <w:t xml:space="preserve"> Institute, Troy, New York, 12180, USA</w:t>
      </w:r>
    </w:p>
    <w:p w14:paraId="48FC712D" w14:textId="68A23FDB" w:rsidR="00BC2126" w:rsidRPr="00A54267" w:rsidRDefault="003C383C" w:rsidP="00A54267">
      <w:pPr>
        <w:pStyle w:val="TTPAddress"/>
        <w:rPr>
          <w:rFonts w:ascii="Times New Roman" w:hAnsi="Times New Roman" w:cs="Times New Roman"/>
          <w:color w:val="000000" w:themeColor="text1"/>
          <w:sz w:val="24"/>
          <w:szCs w:val="24"/>
          <w:lang w:eastAsia="zh-CN"/>
        </w:rPr>
      </w:pPr>
      <w:r w:rsidRPr="00A54267">
        <w:rPr>
          <w:rFonts w:ascii="Times New Roman" w:hAnsi="Times New Roman" w:cs="Times New Roman"/>
          <w:color w:val="000000" w:themeColor="text1"/>
          <w:sz w:val="24"/>
          <w:szCs w:val="24"/>
          <w:vertAlign w:val="superscript"/>
        </w:rPr>
        <w:t xml:space="preserve">* </w:t>
      </w:r>
      <w:r w:rsidRPr="00A54267">
        <w:rPr>
          <w:rFonts w:ascii="Times New Roman" w:hAnsi="Times New Roman" w:cs="Times New Roman"/>
          <w:color w:val="000000" w:themeColor="text1"/>
          <w:sz w:val="24"/>
          <w:szCs w:val="24"/>
        </w:rPr>
        <w:t>Corresponding Author</w:t>
      </w:r>
    </w:p>
    <w:p w14:paraId="792DA1CE" w14:textId="77777777" w:rsidR="00AB64D1" w:rsidRPr="00A54267" w:rsidRDefault="00AB64D1" w:rsidP="00A54267">
      <w:pPr>
        <w:pStyle w:val="TTPAddress"/>
        <w:rPr>
          <w:rFonts w:ascii="Times New Roman" w:hAnsi="Times New Roman" w:cs="Times New Roman"/>
          <w:color w:val="000000" w:themeColor="text1"/>
          <w:sz w:val="24"/>
          <w:szCs w:val="24"/>
          <w:lang w:eastAsia="zh-CN"/>
        </w:rPr>
      </w:pPr>
      <w:bookmarkStart w:id="0" w:name="_GoBack"/>
      <w:bookmarkEnd w:id="0"/>
    </w:p>
    <w:p w14:paraId="66A5609B" w14:textId="77777777" w:rsidR="00AB64D1" w:rsidRPr="00A54267" w:rsidRDefault="00AB64D1" w:rsidP="00A54267">
      <w:pPr>
        <w:pStyle w:val="TTPAddress"/>
        <w:rPr>
          <w:rFonts w:ascii="Times New Roman" w:hAnsi="Times New Roman" w:cs="Times New Roman"/>
          <w:color w:val="000000" w:themeColor="text1"/>
          <w:sz w:val="24"/>
          <w:szCs w:val="24"/>
          <w:lang w:eastAsia="zh-CN"/>
        </w:rPr>
      </w:pPr>
    </w:p>
    <w:p w14:paraId="178E9993" w14:textId="75468858" w:rsidR="00BC2126" w:rsidRPr="00A54267" w:rsidRDefault="00BC2126" w:rsidP="00A54267">
      <w:pPr>
        <w:pStyle w:val="PhDNormal2"/>
        <w:spacing w:afterLines="100" w:after="240" w:line="240" w:lineRule="auto"/>
        <w:rPr>
          <w:rFonts w:eastAsiaTheme="minorEastAsia"/>
          <w:b/>
          <w:szCs w:val="20"/>
          <w:lang w:val="de-DE" w:eastAsia="zh-CN"/>
        </w:rPr>
      </w:pPr>
      <w:r w:rsidRPr="00A54267">
        <w:rPr>
          <w:rFonts w:eastAsia="Times New Roman"/>
          <w:b/>
          <w:szCs w:val="20"/>
          <w:lang w:val="de-DE"/>
        </w:rPr>
        <w:t>Abstract</w:t>
      </w:r>
    </w:p>
    <w:p w14:paraId="4FAB8F9D" w14:textId="27381B41" w:rsidR="00A54267" w:rsidRPr="00A54267" w:rsidRDefault="00BC2126" w:rsidP="00A54267">
      <w:pPr>
        <w:pStyle w:val="a8"/>
        <w:spacing w:afterLines="100" w:after="240"/>
        <w:rPr>
          <w:rFonts w:ascii="Times New Roman" w:eastAsia="David" w:hAnsi="Times New Roman"/>
          <w:lang w:eastAsia="zh-CN"/>
        </w:rPr>
      </w:pPr>
      <w:r w:rsidRPr="00A54267">
        <w:rPr>
          <w:rFonts w:ascii="Times New Roman" w:hAnsi="Times New Roman"/>
          <w:b w:val="0"/>
        </w:rPr>
        <w:t>This template explains and demonstrates how to prepare your camera-ready paper for Trans Tech Publications. The best is to read these instructions and follow the outline of this text. Please make the page settings of your word processor to A4 format (21 x 29,7 cm or 8</w:t>
      </w:r>
      <w:r w:rsidR="00726174" w:rsidRPr="00A54267">
        <w:rPr>
          <w:rFonts w:ascii="Times New Roman" w:hAnsi="Times New Roman"/>
          <w:b w:val="0"/>
        </w:rPr>
        <w:t xml:space="preserve"> </w:t>
      </w:r>
      <w:r w:rsidRPr="00A54267">
        <w:rPr>
          <w:rFonts w:ascii="Times New Roman" w:hAnsi="Times New Roman"/>
          <w:b w:val="0"/>
        </w:rPr>
        <w:t>x</w:t>
      </w:r>
      <w:r w:rsidR="00726174" w:rsidRPr="00A54267">
        <w:rPr>
          <w:rFonts w:ascii="Times New Roman" w:hAnsi="Times New Roman"/>
          <w:b w:val="0"/>
        </w:rPr>
        <w:t xml:space="preserve"> </w:t>
      </w:r>
      <w:r w:rsidRPr="00A54267">
        <w:rPr>
          <w:rFonts w:ascii="Times New Roman" w:hAnsi="Times New Roman"/>
          <w:b w:val="0"/>
        </w:rPr>
        <w:t xml:space="preserve">11 inches); with the margins: bottom 1.5 cm (0.59 in) and top </w:t>
      </w:r>
      <w:r w:rsidR="004634BC" w:rsidRPr="00A54267">
        <w:rPr>
          <w:rFonts w:ascii="Times New Roman" w:hAnsi="Times New Roman"/>
          <w:b w:val="0"/>
        </w:rPr>
        <w:t>3</w:t>
      </w:r>
      <w:r w:rsidRPr="00A54267">
        <w:rPr>
          <w:rFonts w:ascii="Times New Roman" w:hAnsi="Times New Roman"/>
          <w:b w:val="0"/>
        </w:rPr>
        <w:t xml:space="preserve"> cm</w:t>
      </w:r>
      <w:r w:rsidR="00726174" w:rsidRPr="00A54267">
        <w:rPr>
          <w:rFonts w:ascii="Times New Roman" w:hAnsi="Times New Roman"/>
          <w:b w:val="0"/>
        </w:rPr>
        <w:t xml:space="preserve"> (</w:t>
      </w:r>
      <w:r w:rsidR="004634BC" w:rsidRPr="00A54267">
        <w:rPr>
          <w:rFonts w:ascii="Times New Roman" w:hAnsi="Times New Roman"/>
          <w:b w:val="0"/>
        </w:rPr>
        <w:t>1.1</w:t>
      </w:r>
      <w:r w:rsidR="00726174" w:rsidRPr="00A54267">
        <w:rPr>
          <w:rFonts w:ascii="Times New Roman" w:hAnsi="Times New Roman"/>
          <w:b w:val="0"/>
        </w:rPr>
        <w:t>8 in)</w:t>
      </w:r>
      <w:r w:rsidRPr="00A54267">
        <w:rPr>
          <w:rFonts w:ascii="Times New Roman" w:hAnsi="Times New Roman"/>
          <w:b w:val="0"/>
        </w:rPr>
        <w:t>,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w:t>
      </w:r>
      <w:r w:rsidR="00726174" w:rsidRPr="00A54267">
        <w:rPr>
          <w:rFonts w:ascii="Times New Roman" w:hAnsi="Times New Roman"/>
          <w:b w:val="0"/>
        </w:rPr>
        <w:t xml:space="preserve"> </w:t>
      </w:r>
      <w:r w:rsidRPr="00A54267">
        <w:rPr>
          <w:rFonts w:ascii="Times New Roman" w:hAnsi="Times New Roman"/>
          <w:b w:val="0"/>
        </w:rPr>
        <w:t>x</w:t>
      </w:r>
      <w:r w:rsidR="00726174" w:rsidRPr="00A54267">
        <w:rPr>
          <w:rFonts w:ascii="Times New Roman" w:hAnsi="Times New Roman"/>
          <w:b w:val="0"/>
        </w:rPr>
        <w:t xml:space="preserve"> </w:t>
      </w:r>
      <w:r w:rsidRPr="00A54267">
        <w:rPr>
          <w:rFonts w:ascii="Times New Roman" w:hAnsi="Times New Roman"/>
          <w:b w:val="0"/>
        </w:rPr>
        <w:t xml:space="preserve">11 inches); with the margins: bottom 1.5 cm (0.59 in) and top </w:t>
      </w:r>
      <w:r w:rsidR="000642DE" w:rsidRPr="00A54267">
        <w:rPr>
          <w:rFonts w:ascii="Times New Roman" w:hAnsi="Times New Roman"/>
          <w:b w:val="0"/>
        </w:rPr>
        <w:t>3 cm (</w:t>
      </w:r>
      <w:r w:rsidR="004634BC" w:rsidRPr="00A54267">
        <w:rPr>
          <w:rFonts w:ascii="Times New Roman" w:hAnsi="Times New Roman"/>
          <w:b w:val="0"/>
        </w:rPr>
        <w:t>1.1</w:t>
      </w:r>
      <w:r w:rsidR="000642DE" w:rsidRPr="00A54267">
        <w:rPr>
          <w:rFonts w:ascii="Times New Roman" w:hAnsi="Times New Roman"/>
          <w:b w:val="0"/>
        </w:rPr>
        <w:t>8 in)</w:t>
      </w:r>
      <w:r w:rsidRPr="00A54267">
        <w:rPr>
          <w:rFonts w:ascii="Times New Roman" w:hAnsi="Times New Roman"/>
          <w:b w:val="0"/>
        </w:rPr>
        <w:t>, right/left margins must be 2 cm (0.78 in).</w:t>
      </w:r>
    </w:p>
    <w:p w14:paraId="3A067D33" w14:textId="29BE66BF" w:rsidR="00A54267" w:rsidRPr="00A54267" w:rsidRDefault="00A54267" w:rsidP="00A54267">
      <w:pPr>
        <w:pStyle w:val="PhDNormal2"/>
        <w:spacing w:afterLines="100" w:after="240" w:line="240" w:lineRule="auto"/>
        <w:rPr>
          <w:rFonts w:eastAsiaTheme="minorEastAsia"/>
          <w:b/>
          <w:szCs w:val="20"/>
          <w:lang w:val="de-DE" w:eastAsia="zh-CN"/>
        </w:rPr>
      </w:pPr>
      <w:r w:rsidRPr="00A54267">
        <w:rPr>
          <w:rFonts w:eastAsia="Times New Roman"/>
          <w:b/>
          <w:szCs w:val="20"/>
          <w:lang w:val="de-DE"/>
        </w:rPr>
        <w:t>Keywords</w:t>
      </w:r>
    </w:p>
    <w:p w14:paraId="245F661C" w14:textId="501526E3" w:rsidR="00BC2126" w:rsidRDefault="00BC2126" w:rsidP="00A54267">
      <w:pPr>
        <w:spacing w:afterLines="300" w:after="720"/>
        <w:jc w:val="both"/>
        <w:rPr>
          <w:lang w:eastAsia="zh-CN"/>
        </w:rPr>
      </w:pPr>
      <w:r w:rsidRPr="00A54267">
        <w:t>List the</w:t>
      </w:r>
      <w:r w:rsidR="00A54267" w:rsidRPr="00A54267">
        <w:rPr>
          <w:lang w:eastAsia="zh-CN"/>
        </w:rPr>
        <w:t>;</w:t>
      </w:r>
      <w:r w:rsidRPr="00A54267">
        <w:t xml:space="preserve"> k</w:t>
      </w:r>
      <w:r w:rsidR="00A54267" w:rsidRPr="00A54267">
        <w:t>eywords covered</w:t>
      </w:r>
      <w:r w:rsidR="00A54267" w:rsidRPr="00A54267">
        <w:rPr>
          <w:lang w:eastAsia="zh-CN"/>
        </w:rPr>
        <w:t>;</w:t>
      </w:r>
      <w:r w:rsidR="00A54267" w:rsidRPr="00A54267">
        <w:t xml:space="preserve"> in your paper</w:t>
      </w:r>
    </w:p>
    <w:p w14:paraId="31331322" w14:textId="77777777" w:rsidR="00166460" w:rsidRPr="003212EE" w:rsidRDefault="00166460" w:rsidP="00166460">
      <w:pPr>
        <w:jc w:val="center"/>
        <w:rPr>
          <w:szCs w:val="24"/>
          <w:lang w:val="en-US"/>
        </w:rPr>
      </w:pPr>
    </w:p>
    <w:p w14:paraId="0F71BC1F" w14:textId="77777777" w:rsidR="00166460" w:rsidRPr="003212EE" w:rsidRDefault="00166460" w:rsidP="00166460">
      <w:pPr>
        <w:pStyle w:val="Head31"/>
        <w:numPr>
          <w:ilvl w:val="0"/>
          <w:numId w:val="7"/>
        </w:numPr>
        <w:ind w:left="567" w:hanging="567"/>
      </w:pPr>
      <w:bookmarkStart w:id="1" w:name="_Toc386551409"/>
      <w:r w:rsidRPr="003212EE">
        <w:t>Introduction</w:t>
      </w:r>
      <w:bookmarkEnd w:id="1"/>
    </w:p>
    <w:p w14:paraId="194AB0A7" w14:textId="77777777" w:rsidR="00166460" w:rsidRPr="003212EE" w:rsidRDefault="00166460" w:rsidP="00166460">
      <w:pPr>
        <w:pStyle w:val="PhDNormal"/>
        <w:spacing w:line="240" w:lineRule="auto"/>
      </w:pPr>
      <w:r w:rsidRPr="003212EE">
        <w:rPr>
          <w:lang w:val="en-US"/>
        </w:rPr>
        <w:t xml:space="preserve">Many experiments have </w:t>
      </w:r>
      <w:r w:rsidRPr="003212EE">
        <w:t xml:space="preserve">been undertaken to investigate the film rupture process </w:t>
      </w:r>
      <w:r w:rsidRPr="003212EE">
        <w:fldChar w:fldCharType="begin">
          <w:fldData xml:space="preserve">PEVuZE5vdGU+PENpdGU+PEF1dGhvcj5IZW5yeSBDaHJpc3RpbmU8L0F1dGhvcj48WWVhcj4yMDA5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ZWNvcmQ+PC9DaXRlPjxDaXRlPjxBdXRob3I+S2FyYWthc2hldjwvQXV0aG9yPjxZZWFyPjIwMDk8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</w:fldData>
        </w:fldChar>
      </w:r>
      <w:r w:rsidRPr="003212EE">
        <w:instrText xml:space="preserve"> ADDIN EN.CITE </w:instrText>
      </w:r>
      <w:r w:rsidRPr="003212EE">
        <w:fldChar w:fldCharType="begin">
          <w:fldData xml:space="preserve">PEVuZE5vdGU+PENpdGU+PEF1dGhvcj5IZW5yeSBDaHJpc3RpbmU8L0F1dGhvcj48WWVhcj4yMDA5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</w:fldData>
        </w:fldChar>
      </w:r>
      <w:r w:rsidRPr="003212EE">
        <w:instrText xml:space="preserve"> ADDIN EN.CITE.DATA </w:instrText>
      </w:r>
      <w:r w:rsidRPr="003212EE">
        <w:fldChar w:fldCharType="end"/>
      </w:r>
      <w:r w:rsidRPr="003212EE">
        <w:fldChar w:fldCharType="separate"/>
      </w:r>
      <w:r w:rsidRPr="003212EE">
        <w:t>[</w:t>
      </w:r>
      <w:hyperlink w:anchor="_ENREF_5_1" w:tooltip="Henry Christine, 2009 #39" w:history="1">
        <w:r w:rsidRPr="003212EE">
          <w:t>1-6</w:t>
        </w:r>
      </w:hyperlink>
      <w:r w:rsidRPr="003212EE">
        <w:t>]</w:t>
      </w:r>
      <w:r w:rsidRPr="003212EE">
        <w:fldChar w:fldCharType="end"/>
      </w:r>
      <w:r w:rsidRPr="003212EE">
        <w:t>. At the first stage of liquid film drainage when a relatively thick liquid phase exists between air bubbles, gravity plays an important role. When the thickness decreases to ~100 nm, the gravity effect becomes negligible, and interfacial interactions including electrostatic, dispersion, and hydration forces begin to be major factors in film drainage and rupture.</w:t>
      </w:r>
    </w:p>
    <w:p w14:paraId="6167C3C4" w14:textId="77777777" w:rsidR="00166460" w:rsidRPr="003212EE" w:rsidRDefault="00166460" w:rsidP="00166460">
      <w:pPr>
        <w:pStyle w:val="PhDNormal"/>
        <w:spacing w:line="240" w:lineRule="auto"/>
      </w:pPr>
      <w:r w:rsidRPr="003212EE">
        <w:t xml:space="preserve">The experiment is accumulative result of many environmental effects </w:t>
      </w:r>
      <w:r w:rsidRPr="003212EE">
        <w:fldChar w:fldCharType="begin">
          <w:fldData xml:space="preserve">PEVuZE5vdGU+PENpdGU+PEF1dGhvcj5LYXJha2FzaGV2PC9BdXRob3I+PFllYXI+MjAwODwvWWVh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</w:fldData>
        </w:fldChar>
      </w:r>
      <w:r w:rsidRPr="003212EE">
        <w:instrText xml:space="preserve"> ADDIN EN.CITE </w:instrText>
      </w:r>
      <w:r w:rsidRPr="003212EE">
        <w:fldChar w:fldCharType="begin">
          <w:fldData xml:space="preserve">PEVuZE5vdGU+PENpdGU+PEF1dGhvcj5LYXJha2FzaGV2PC9BdXRob3I+PFllYXI+MjAwODwvWWVh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</w:fldData>
        </w:fldChar>
      </w:r>
      <w:r w:rsidRPr="003212EE">
        <w:instrText xml:space="preserve"> ADDIN EN.CITE.DATA </w:instrText>
      </w:r>
      <w:r w:rsidRPr="003212EE">
        <w:fldChar w:fldCharType="end"/>
      </w:r>
      <w:r w:rsidRPr="003212EE">
        <w:fldChar w:fldCharType="separate"/>
      </w:r>
      <w:r w:rsidRPr="003212EE">
        <w:rPr>
          <w:noProof/>
        </w:rPr>
        <w:t>[</w:t>
      </w:r>
      <w:hyperlink w:anchor="_ENREF_5_7" w:tooltip="Karakashev, 2008 #161" w:history="1">
        <w:r w:rsidRPr="003212EE">
          <w:rPr>
            <w:noProof/>
          </w:rPr>
          <w:t>7-14</w:t>
        </w:r>
      </w:hyperlink>
      <w:r w:rsidRPr="003212EE">
        <w:rPr>
          <w:noProof/>
        </w:rPr>
        <w:t>]</w:t>
      </w:r>
      <w:r w:rsidRPr="003212EE">
        <w:fldChar w:fldCharType="end"/>
      </w:r>
      <w:r w:rsidRPr="003212EE">
        <w:t xml:space="preserve">: random motion of microscopic particles, collisions of surrounding </w:t>
      </w:r>
      <w:hyperlink r:id="rId9" w:tgtFrame="_blank" w:history="1">
        <w:r w:rsidRPr="003212EE">
          <w:t>gas</w:t>
        </w:r>
      </w:hyperlink>
      <w:r w:rsidRPr="003212EE">
        <w:t xml:space="preserve"> molecules, atmospheric </w:t>
      </w:r>
      <w:hyperlink r:id="rId10" w:tgtFrame="_blank" w:history="1">
        <w:r w:rsidRPr="003212EE">
          <w:t>humidity</w:t>
        </w:r>
      </w:hyperlink>
      <w:r w:rsidRPr="003212EE">
        <w:t xml:space="preserve"> etc. Experiments </w:t>
      </w:r>
      <w:r w:rsidRPr="003212EE">
        <w:fldChar w:fldCharType="begin"/>
      </w:r>
      <w:r w:rsidRPr="003212EE">
        <w:instrText xml:space="preserve"> ADDIN EN.CITE &lt;EndNote&gt;&lt;Cite&gt;&lt;Author&gt;Nguyen Phong&lt;/Author&gt;&lt;Year&gt;2010&lt;/Year&gt;&lt;RecNum&gt;37&lt;/RecNum&gt;&lt;DisplayText&gt;[11]&lt;/DisplayText&gt;&lt;record&gt;&lt;rec-number&gt;37&lt;/rec-number&gt;&lt;foreign-keys&gt;&lt;key app="EN" db-id="5vdsrf99n0se5ferxs5xfws6vzesdptzxwdw"&gt;37&lt;/key&gt;&lt;/foreign-keys&gt;&lt;ref-type name="Journal Article"&gt;17&lt;/ref-type&gt;&lt;contributors&gt;&lt;authors&gt;&lt;author&gt;Nguyen Phong, T.&lt;/author&gt;&lt;author&gt;Nguyen Anh, V.&lt;/author&gt;&lt;/authors&gt;&lt;/contributors&gt;&lt;auth-address&gt;School of Chemical Engineering, The University of Queensland, Brisbane, Queensland 4072, Australia&lt;/auth-address&gt;&lt;titles&gt;&lt;title&gt;Drainage, rupture, and lifetime of deionized water films: effect of dissolved gases?&lt;/title&gt;&lt;secondary-title&gt;Langmuir&lt;/secondary-title&gt;&lt;alt-title&gt;Langmuir : the ACS journal of surfaces and colloids&lt;/alt-title&gt;&lt;/titles&gt;&lt;periodical&gt;&lt;full-title&gt;Langmuir&lt;/full-title&gt;&lt;abbr-1&gt;Langmuir&lt;/abbr-1&gt;&lt;/periodical&gt;&lt;alt-periodical&gt;&lt;full-title&gt;Langmuir&lt;/full-title&gt;&lt;abbr-1&gt;Langmuir : the ACS journal of surfaces and colloids&lt;/abbr-1&gt;&lt;/alt-periodical&gt;&lt;pages&gt;3356-63&lt;/pages&gt;&lt;volume&gt;26&lt;/volume&gt;&lt;number&gt;5&lt;/number&gt;&lt;dates&gt;&lt;year&gt;2010&lt;/year&gt;&lt;/dates&gt;&lt;isbn&gt;1520-5827&lt;/isbn&gt;&lt;accession-num&gt;2010125329&lt;/accession-num&gt;&lt;urls&gt;&lt;/urls&gt;&lt;remote-database-name&gt;MEDLINE&lt;/remote-database-name&gt;&lt;remote-database-provider&gt;U.S. National Library of Medicine.&lt;/remote-database-provider&gt;&lt;language&gt;English&lt;/language&gt;&lt;/record&gt;&lt;/Cite&gt;&lt;/EndNote&gt;</w:instrText>
      </w:r>
      <w:r w:rsidRPr="003212EE">
        <w:fldChar w:fldCharType="separate"/>
      </w:r>
      <w:r w:rsidRPr="003212EE">
        <w:t>[</w:t>
      </w:r>
      <w:hyperlink w:anchor="_ENREF_5_11" w:tooltip="Nguyen Phong, 2010 #37" w:history="1">
        <w:r w:rsidRPr="003212EE">
          <w:t>11</w:t>
        </w:r>
      </w:hyperlink>
      <w:r w:rsidRPr="003212EE">
        <w:t>]</w:t>
      </w:r>
      <w:r w:rsidRPr="003212EE">
        <w:fldChar w:fldCharType="end"/>
      </w:r>
      <w:r w:rsidRPr="003212EE">
        <w:t xml:space="preserve"> using </w:t>
      </w:r>
      <w:proofErr w:type="spellStart"/>
      <w:r w:rsidRPr="003212EE">
        <w:t>microinterferometry</w:t>
      </w:r>
      <w:proofErr w:type="spellEnd"/>
      <w:r w:rsidRPr="003212EE">
        <w:t xml:space="preserve"> showed that foam films of ultrapure de-ionized (DI) water can last up to 10 s, and the contact time between two gas bubble surfaces at close proximity significantly influences the film drainage, rupture, and lifetime. Also using </w:t>
      </w:r>
      <w:proofErr w:type="spellStart"/>
      <w:r w:rsidRPr="003212EE">
        <w:t>microinterferometry</w:t>
      </w:r>
      <w:proofErr w:type="spellEnd"/>
      <w:r w:rsidRPr="003212EE">
        <w:t xml:space="preserve">, </w:t>
      </w:r>
      <w:hyperlink r:id="rId11" w:history="1">
        <w:r w:rsidRPr="003212EE">
          <w:t>Karakashev</w:t>
        </w:r>
      </w:hyperlink>
      <w:r w:rsidRPr="003212EE">
        <w:t xml:space="preserve"> </w:t>
      </w:r>
      <w:r w:rsidRPr="003212EE">
        <w:rPr>
          <w:i/>
        </w:rPr>
        <w:t>et al</w:t>
      </w:r>
      <w:r w:rsidRPr="003212EE">
        <w:t xml:space="preserve">. </w:t>
      </w:r>
      <w:r w:rsidRPr="003212EE">
        <w:fldChar w:fldCharType="begin"/>
      </w:r>
      <w:r w:rsidRPr="003212EE">
        <w:instrText xml:space="preserve"> ADDIN EN.CITE &lt;EndNote&gt;&lt;Cite&gt;&lt;Author&gt;Karakashev&lt;/Author&gt;&lt;Year&gt;2008&lt;/Year&gt;&lt;RecNum&gt;161&lt;/RecNum&gt;&lt;DisplayText&gt;[7]&lt;/DisplayText&gt;&lt;record&gt;&lt;rec-number&gt;161&lt;/rec-number&gt;&lt;foreign-keys&gt;&lt;key app="EN" db-id="ew2dps2dcf22fie0p0uvraxkadpfdvw5exwp"&gt;161&lt;/key&gt;&lt;/foreign-keys&gt;&lt;ref-type name="Journal Article"&gt;17&lt;/ref-type&gt;&lt;contributors&gt;&lt;authors&gt;&lt;author&gt;Karakashev, Stoyan I.&lt;/author&gt;&lt;author&gt;Nguyen, Phong T.&lt;/author&gt;&lt;author&gt;Tsekov, Roumen&lt;/author&gt;&lt;author&gt;Hampton, Marc A.&lt;/author&gt;&lt;author&gt;Nguyen, Anh V.&lt;/author&gt;&lt;/authors&gt;&lt;/contributors&gt;&lt;titles&gt;&lt;title&gt;Anomalous Ion Effects on Rupture and Lifetime of Aqueous Foam Films Formed from Monovalent Salt Solutions up to Saturation Concentration&lt;/title&gt;&lt;secondary-title&gt;Langmuir&lt;/secondary-title&gt;&lt;/titles&gt;&lt;periodical&gt;&lt;full-title&gt;Langmuir&lt;/full-title&gt;&lt;abbr-1&gt;Langmuir&lt;/abbr-1&gt;&lt;abbr-2&gt;Langmuir.&lt;/abbr-2&gt;&lt;/periodical&gt;&lt;pages&gt;11587-11591&lt;/pages&gt;&lt;volume&gt;24&lt;/volume&gt;&lt;number&gt;20&lt;/number&gt;&lt;dates&gt;&lt;year&gt;2008&lt;/year&gt;&lt;pub-dates&gt;&lt;date&gt;2008/10/21&lt;/date&gt;&lt;/pub-dates&gt;&lt;/dates&gt;&lt;publisher&gt;American Chemical Society&lt;/publisher&gt;&lt;isbn&gt;0743-7463&lt;/isbn&gt;&lt;urls&gt;&lt;related-urls&gt;&lt;url&gt;http://dx.doi.org/10.1021/la801456j&lt;/url&gt;&lt;/related-urls&gt;&lt;/urls&gt;&lt;electronic-resource-num&gt;10.1021/la801456j&lt;/electronic-resource-num&gt;&lt;access-date&gt;2013/06/28&lt;/access-date&gt;&lt;/record&gt;&lt;/Cite&gt;&lt;/EndNote&gt;</w:instrText>
      </w:r>
      <w:r w:rsidRPr="003212EE">
        <w:fldChar w:fldCharType="separate"/>
      </w:r>
      <w:r w:rsidRPr="003212EE">
        <w:rPr>
          <w:noProof/>
        </w:rPr>
        <w:t>[</w:t>
      </w:r>
      <w:hyperlink w:anchor="_ENREF_5_7" w:tooltip="Karakashev, 2008 #161" w:history="1">
        <w:r w:rsidRPr="003212EE">
          <w:rPr>
            <w:noProof/>
          </w:rPr>
          <w:t>7</w:t>
        </w:r>
      </w:hyperlink>
      <w:r w:rsidRPr="003212EE">
        <w:rPr>
          <w:noProof/>
        </w:rPr>
        <w:t>]</w:t>
      </w:r>
      <w:r w:rsidRPr="003212EE">
        <w:fldChar w:fldCharType="end"/>
      </w:r>
      <w:r w:rsidRPr="003212EE">
        <w:t xml:space="preserve"> reported the effects of ions on film rupture and the lifetime of aqueous foam films formed from sodium chloride (</w:t>
      </w:r>
      <w:proofErr w:type="spellStart"/>
      <w:r w:rsidRPr="003212EE">
        <w:t>NaCl</w:t>
      </w:r>
      <w:proofErr w:type="spellEnd"/>
      <w:r w:rsidRPr="003212EE">
        <w:t>), lithium chloride (</w:t>
      </w:r>
      <w:proofErr w:type="spellStart"/>
      <w:r w:rsidRPr="003212EE">
        <w:t>LiCl</w:t>
      </w:r>
      <w:proofErr w:type="spellEnd"/>
      <w:r w:rsidRPr="003212EE">
        <w:t>), sodium acetate (</w:t>
      </w:r>
      <w:proofErr w:type="spellStart"/>
      <w:r w:rsidRPr="003212EE">
        <w:t>NaAc</w:t>
      </w:r>
      <w:proofErr w:type="spellEnd"/>
      <w:r w:rsidRPr="003212EE">
        <w:t xml:space="preserve">), </w:t>
      </w:r>
      <w:r w:rsidRPr="003212EE">
        <w:lastRenderedPageBreak/>
        <w:t>and sodium chlorate (NaClO</w:t>
      </w:r>
      <w:r w:rsidRPr="003212EE">
        <w:rPr>
          <w:vertAlign w:val="subscript"/>
        </w:rPr>
        <w:t>3</w:t>
      </w:r>
      <w:r w:rsidRPr="003212EE">
        <w:t>). They found that relatively long-lasting and non-draining films prepared from salt solutions above 0.1 M could be observed. The film lifetime was significantly longer by 1 to 2 orders-of-magnitude (i.e., from 10 to 100 s). Also, both the film lifetime and the (average) thickness of the non-draining films increased with increasing salt concentration. This effect has not been observed with foam films stabilized by surfactants. The film lifetime and thickness also increased with increasing film radius. From all these experiments, the thickness order was usually ~100 nm, which is a very different value from the thicknesses obtained using computer simulations.</w:t>
      </w:r>
    </w:p>
    <w:p w14:paraId="64CE32E2" w14:textId="77777777" w:rsidR="00166460" w:rsidRPr="003212EE" w:rsidRDefault="00166460" w:rsidP="00166460">
      <w:pPr>
        <w:pStyle w:val="PhDNormal"/>
        <w:spacing w:line="240" w:lineRule="auto"/>
      </w:pPr>
      <w:r w:rsidRPr="003212EE">
        <w:t xml:space="preserve">Recent experiments </w:t>
      </w:r>
      <w:r w:rsidRPr="003212EE">
        <w:fldChar w:fldCharType="begin">
          <w:fldData xml:space="preserve">PEVuZE5vdGU+PENpdGU+PEF1dGhvcj5IYW1wdG9uPC9BdXRob3I+PFllYXI+MjAxMDwvWWVhcj48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</w:fldData>
        </w:fldChar>
      </w:r>
      <w:r w:rsidRPr="003212EE">
        <w:instrText xml:space="preserve"> ADDIN EN.CITE </w:instrText>
      </w:r>
      <w:r w:rsidRPr="003212EE">
        <w:fldChar w:fldCharType="begin">
          <w:fldData xml:space="preserve">PEVuZE5vdGU+PENpdGU+PEF1dGhvcj5IYW1wdG9uPC9BdXRob3I+PFllYXI+MjAxMDwvWWVhcj48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</w:fldData>
        </w:fldChar>
      </w:r>
      <w:r w:rsidRPr="003212EE">
        <w:instrText xml:space="preserve"> ADDIN EN.CITE.DATA </w:instrText>
      </w:r>
      <w:r w:rsidRPr="003212EE">
        <w:fldChar w:fldCharType="end"/>
      </w:r>
      <w:r w:rsidRPr="003212EE">
        <w:fldChar w:fldCharType="separate"/>
      </w:r>
      <w:r w:rsidRPr="003212EE">
        <w:t>[</w:t>
      </w:r>
      <w:hyperlink w:anchor="_ENREF_5_15" w:tooltip="Hampton, 2010 #8652" w:history="1">
        <w:r w:rsidRPr="003212EE">
          <w:t>15</w:t>
        </w:r>
      </w:hyperlink>
      <w:r w:rsidRPr="003212EE">
        <w:t xml:space="preserve">, </w:t>
      </w:r>
      <w:hyperlink w:anchor="_ENREF_5_16" w:tooltip="Zimmerman, 2011 #8765" w:history="1">
        <w:r w:rsidRPr="003212EE">
          <w:t>16</w:t>
        </w:r>
      </w:hyperlink>
      <w:r w:rsidRPr="003212EE">
        <w:t>]</w:t>
      </w:r>
      <w:r w:rsidRPr="003212EE">
        <w:fldChar w:fldCharType="end"/>
      </w:r>
      <w:r w:rsidRPr="003212EE">
        <w:t xml:space="preserve"> suggested that </w:t>
      </w:r>
      <w:proofErr w:type="spellStart"/>
      <w:r w:rsidRPr="003212EE">
        <w:t>nanobubbles</w:t>
      </w:r>
      <w:proofErr w:type="spellEnd"/>
      <w:r w:rsidRPr="003212EE">
        <w:t xml:space="preserve"> can stably form at a hydrophobic surface and in an aqueous solution, and can be used to explain the liquid film rupture through a number of stages </w:t>
      </w:r>
      <w:r w:rsidRPr="003212EE">
        <w:fldChar w:fldCharType="begin">
          <w:fldData xml:space="preserve">PEVuZE5vdGU+PENpdGU+PEF1dGhvcj5SYWRvZXY8L0F1dGhvcj48WWVhcj4yMDA3PC9ZZWFyPjxS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</w:fldData>
        </w:fldChar>
      </w:r>
      <w:r w:rsidRPr="003212EE">
        <w:instrText xml:space="preserve"> ADDIN EN.CITE </w:instrText>
      </w:r>
      <w:r w:rsidRPr="003212EE">
        <w:fldChar w:fldCharType="begin">
          <w:fldData xml:space="preserve">PEVuZE5vdGU+PENpdGU+PEF1dGhvcj5SYWRvZXY8L0F1dGhvcj48WWVhcj4yMDA3PC9ZZWFyPjxS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</w:fldData>
        </w:fldChar>
      </w:r>
      <w:r w:rsidRPr="003212EE">
        <w:instrText xml:space="preserve"> ADDIN EN.CITE.DATA </w:instrText>
      </w:r>
      <w:r w:rsidRPr="003212EE">
        <w:fldChar w:fldCharType="end"/>
      </w:r>
      <w:r w:rsidRPr="003212EE">
        <w:fldChar w:fldCharType="separate"/>
      </w:r>
      <w:r w:rsidRPr="003212EE">
        <w:t>[</w:t>
      </w:r>
      <w:hyperlink w:anchor="_ENREF_5_17" w:tooltip="Radoev, 2007 #7646" w:history="1">
        <w:r w:rsidRPr="003212EE">
          <w:t>17</w:t>
        </w:r>
      </w:hyperlink>
      <w:r w:rsidRPr="003212EE">
        <w:t xml:space="preserve">, </w:t>
      </w:r>
      <w:hyperlink w:anchor="_ENREF_5_18" w:tooltip="Ajaev, 2006 #7496" w:history="1">
        <w:r w:rsidRPr="003212EE">
          <w:t>18</w:t>
        </w:r>
      </w:hyperlink>
      <w:r w:rsidRPr="003212EE">
        <w:t>]</w:t>
      </w:r>
      <w:r w:rsidRPr="003212EE">
        <w:fldChar w:fldCharType="end"/>
      </w:r>
      <w:r w:rsidRPr="003212EE">
        <w:t xml:space="preserve">. For example, during the film drainage between a big air bubble and a hydrophobic surface, the macroscopic bubble first approaches the apex of the largest surface </w:t>
      </w:r>
      <w:proofErr w:type="spellStart"/>
      <w:r w:rsidRPr="003212EE">
        <w:t>nanobubbles</w:t>
      </w:r>
      <w:proofErr w:type="spellEnd"/>
      <w:r w:rsidRPr="003212EE">
        <w:t xml:space="preserve">. An aqueous foam film in </w:t>
      </w:r>
      <w:proofErr w:type="spellStart"/>
      <w:r w:rsidRPr="003212EE">
        <w:t>nanometer</w:t>
      </w:r>
      <w:proofErr w:type="spellEnd"/>
      <w:r w:rsidRPr="003212EE">
        <w:t xml:space="preserve"> size is effectively formed between the macroscopic bubble and the </w:t>
      </w:r>
      <w:proofErr w:type="spellStart"/>
      <w:r w:rsidRPr="003212EE">
        <w:t>nanobubble</w:t>
      </w:r>
      <w:proofErr w:type="spellEnd"/>
      <w:r w:rsidRPr="003212EE">
        <w:t xml:space="preserve">, where the van der Waals attraction is strong. The attractive van der Waals force can destabilize the film locally as traditionally proposed </w:t>
      </w:r>
      <w:r w:rsidRPr="003212EE">
        <w:fldChar w:fldCharType="begin"/>
      </w:r>
      <w:r w:rsidRPr="003212EE">
        <w:instrText xml:space="preserve"> ADDIN EN.CITE &lt;EndNote&gt;&lt;Cite&gt;&lt;Author&gt;Nguyen&lt;/Author&gt;&lt;Year&gt;2004&lt;/Year&gt;&lt;RecNum&gt;6075&lt;/RecNum&gt;&lt;DisplayText&gt;[19]&lt;/DisplayText&gt;&lt;record&gt;&lt;rec-number&gt;6075&lt;/rec-number&gt;&lt;foreign-keys&gt;&lt;key app="EN" db-id="dfrsrp5w1wf99re5ewzp92eutstx2sfrwxpr"&gt;6075&lt;/key&gt;&lt;/foreign-keys&gt;&lt;ref-type name="Book"&gt;6&lt;/ref-type&gt;&lt;contributors&gt;&lt;authors&gt;&lt;author&gt;Nguyen, Anh V.&lt;/author&gt;&lt;author&gt;Schulze, Hans J.&lt;/author&gt;&lt;/authors&gt;&lt;/contributors&gt;&lt;titles&gt;&lt;title&gt;Colloidal science of flotation&lt;/title&gt;&lt;/titles&gt;&lt;pages&gt;840&lt;/pages&gt;&lt;dates&gt;&lt;year&gt;2004&lt;/year&gt;&lt;/dates&gt;&lt;pub-location&gt;New York&lt;/pub-location&gt;&lt;publisher&gt;Marcel Dekker&lt;/publisher&gt;&lt;urls&gt;&lt;/urls&gt;&lt;/record&gt;&lt;/Cite&gt;&lt;/EndNote&gt;</w:instrText>
      </w:r>
      <w:r w:rsidRPr="003212EE">
        <w:fldChar w:fldCharType="separate"/>
      </w:r>
      <w:r w:rsidRPr="003212EE">
        <w:t>[</w:t>
      </w:r>
      <w:hyperlink w:anchor="_ENREF_5_19" w:tooltip="Nguyen, 2004 #6075" w:history="1">
        <w:r w:rsidRPr="003212EE">
          <w:t>19</w:t>
        </w:r>
      </w:hyperlink>
      <w:r w:rsidRPr="003212EE">
        <w:t>]</w:t>
      </w:r>
      <w:r w:rsidRPr="003212EE">
        <w:fldChar w:fldCharType="end"/>
      </w:r>
      <w:r w:rsidRPr="003212EE">
        <w:t xml:space="preserve">. The local film destabilization can be further increased by the increase in the local capillary pressure due to the concave surface of the </w:t>
      </w:r>
      <w:proofErr w:type="spellStart"/>
      <w:r w:rsidRPr="003212EE">
        <w:t>nanobubble</w:t>
      </w:r>
      <w:proofErr w:type="spellEnd"/>
      <w:r w:rsidRPr="003212EE">
        <w:t xml:space="preserve">, causing the disappearance of the entire macroscopic film. Understanding the rupture of the </w:t>
      </w:r>
      <w:proofErr w:type="spellStart"/>
      <w:r w:rsidRPr="003212EE">
        <w:t>nanofilms</w:t>
      </w:r>
      <w:proofErr w:type="spellEnd"/>
      <w:r w:rsidRPr="003212EE">
        <w:t xml:space="preserve"> is critical to the </w:t>
      </w:r>
      <w:proofErr w:type="spellStart"/>
      <w:r w:rsidRPr="003212EE">
        <w:t>nanobubble</w:t>
      </w:r>
      <w:proofErr w:type="spellEnd"/>
      <w:r w:rsidRPr="003212EE">
        <w:t xml:space="preserve"> theory on the rupture of macroscopic films. Unfortunately, the </w:t>
      </w:r>
      <w:proofErr w:type="spellStart"/>
      <w:r w:rsidRPr="003212EE">
        <w:t>nanofilms</w:t>
      </w:r>
      <w:proofErr w:type="spellEnd"/>
      <w:r w:rsidRPr="003212EE">
        <w:t xml:space="preserve"> cannot be directly visualized and examined due to the limit of optical resolution available. Therefore, studies of </w:t>
      </w:r>
      <w:proofErr w:type="spellStart"/>
      <w:r w:rsidRPr="003212EE">
        <w:t>nanofilm</w:t>
      </w:r>
      <w:proofErr w:type="spellEnd"/>
      <w:r w:rsidRPr="003212EE">
        <w:t xml:space="preserve"> rupture by MD simulation would be extremely useful in this regard.</w:t>
      </w:r>
    </w:p>
    <w:p w14:paraId="5582EB88" w14:textId="77777777" w:rsidR="00166460" w:rsidRPr="003212EE" w:rsidRDefault="00166460" w:rsidP="00166460">
      <w:pPr>
        <w:pStyle w:val="PhDNormal"/>
        <w:spacing w:line="240" w:lineRule="auto"/>
      </w:pPr>
      <w:r w:rsidRPr="003212EE">
        <w:t xml:space="preserve">Computer simulations and experimental measurements have been used widely in attempts to understand chemical phenomena in bulk liquids, liquid/air, liquid/liquid and liquid-solid interfaces </w:t>
      </w:r>
      <w:r w:rsidRPr="003212EE">
        <w:fldChar w:fldCharType="begin">
          <w:fldData xml:space="preserve">PEVuZE5vdGU+PENpdGU+PEF1dGhvcj5CYWVyPC9BdXRob3I+PFllYXI+MjAxMDwvWWVhcj48UmVj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</w:fldData>
        </w:fldChar>
      </w:r>
      <w:r w:rsidRPr="003212EE">
        <w:instrText xml:space="preserve"> ADDIN EN.CITE </w:instrText>
      </w:r>
      <w:r w:rsidRPr="003212EE">
        <w:fldChar w:fldCharType="begin">
          <w:fldData xml:space="preserve">PEVuZE5vdGU+PENpdGU+PEF1dGhvcj5CYWVyPC9BdXRob3I+PFllYXI+MjAxMDwvWWVhcj48UmVj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</w:fldData>
        </w:fldChar>
      </w:r>
      <w:r w:rsidRPr="003212EE">
        <w:instrText xml:space="preserve"> ADDIN EN.CITE.DATA </w:instrText>
      </w:r>
      <w:r w:rsidRPr="003212EE">
        <w:fldChar w:fldCharType="end"/>
      </w:r>
      <w:r w:rsidRPr="003212EE">
        <w:fldChar w:fldCharType="separate"/>
      </w:r>
      <w:r w:rsidRPr="003212EE">
        <w:t>[</w:t>
      </w:r>
      <w:hyperlink w:anchor="_ENREF_5_20" w:tooltip="Baer, 2010 #22" w:history="1">
        <w:r w:rsidRPr="003212EE">
          <w:t>20-29</w:t>
        </w:r>
      </w:hyperlink>
      <w:r w:rsidRPr="003212EE">
        <w:t>]</w:t>
      </w:r>
      <w:r w:rsidRPr="003212EE">
        <w:fldChar w:fldCharType="end"/>
      </w:r>
      <w:r w:rsidRPr="003212EE">
        <w:t>. Understanding liquid film systems are important in understanding industrial processes such as phase separation, flotation separation of particle using gas bubbles, water desalination, etc. Aqueous film systems could be classified mainly as water films containing ions or liquid films containing surfactants. From the perspective of MD simulations, and given the experimental complications associated with the studies of thin films, it makes sense to combine experimental approaches with computational studies to discover new insights that can be used to interpret the fundamental aspect of the phenomena. In this research we present a new model — critical rupture time (CRT) — and propose new criteria for defining and determining the critical thickness and CRT of the film, which, in turn, could be used to accurately distinguish the rupture point based on user-selected parameters. We used the Gibbs dividing area, two stable states, and the correlation between CRT and critical thickness of the aqueous film to predict the critical thickness and CRT. Then, using pure water film as a reference, we determined the effect of ions on the film rupture process. The results from our simulations also were compared with results from experiments.</w:t>
      </w:r>
    </w:p>
    <w:p w14:paraId="1A929BAC" w14:textId="77777777" w:rsidR="00166460" w:rsidRPr="003212EE" w:rsidRDefault="00166460" w:rsidP="00166460">
      <w:pPr>
        <w:pStyle w:val="Head31"/>
        <w:numPr>
          <w:ilvl w:val="0"/>
          <w:numId w:val="7"/>
        </w:numPr>
        <w:ind w:left="567" w:hanging="567"/>
      </w:pPr>
      <w:bookmarkStart w:id="2" w:name="_Toc386551410"/>
      <w:r w:rsidRPr="003212EE">
        <w:t>Molecular Models and MD Parameters</w:t>
      </w:r>
      <w:bookmarkEnd w:id="2"/>
    </w:p>
    <w:p w14:paraId="056AD21B" w14:textId="77777777" w:rsidR="00166460" w:rsidRPr="003212EE" w:rsidRDefault="00166460" w:rsidP="00166460">
      <w:pPr>
        <w:pStyle w:val="PhDNormal"/>
        <w:spacing w:line="240" w:lineRule="auto"/>
        <w:rPr>
          <w:lang w:val="en-US"/>
        </w:rPr>
      </w:pPr>
      <w:r w:rsidRPr="003212EE">
        <w:rPr>
          <w:lang w:val="en-US"/>
        </w:rPr>
        <w:t xml:space="preserve">OPLS-AA (all-atom optimized potentials for liquid </w:t>
      </w:r>
      <w:r>
        <w:rPr>
          <w:lang w:val="en-US"/>
        </w:rPr>
        <w:t>simulations</w:t>
      </w:r>
      <w:r w:rsidRPr="003212EE">
        <w:rPr>
          <w:lang w:val="en-US"/>
        </w:rPr>
        <w:t xml:space="preserve">) force field was applied in this study with periodic boundary conditions in three dimensions. Total energy was the sum of potential energy and kinetic energy. Total </w:t>
      </w:r>
      <w:r w:rsidRPr="003212EE">
        <w:t>potential</w:t>
      </w:r>
      <w:r w:rsidRPr="003212EE">
        <w:rPr>
          <w:lang w:val="en-US"/>
        </w:rPr>
        <w:t xml:space="preserve"> energy contained: bonded interactions, including bond </w:t>
      </w:r>
      <w:proofErr w:type="spellStart"/>
      <w:r w:rsidRPr="003212EE">
        <w:rPr>
          <w:lang w:val="en-US"/>
        </w:rPr>
        <w:t>E</w:t>
      </w:r>
      <w:r w:rsidRPr="003212EE">
        <w:rPr>
          <w:i/>
          <w:vertAlign w:val="subscript"/>
          <w:lang w:val="en-US"/>
        </w:rPr>
        <w:t>bond</w:t>
      </w:r>
      <w:proofErr w:type="spellEnd"/>
      <w:r w:rsidRPr="003212EE">
        <w:rPr>
          <w:lang w:val="en-US"/>
        </w:rPr>
        <w:t xml:space="preserve">, angle </w:t>
      </w:r>
      <w:proofErr w:type="spellStart"/>
      <w:r w:rsidRPr="003212EE">
        <w:rPr>
          <w:lang w:val="en-US"/>
        </w:rPr>
        <w:t>E</w:t>
      </w:r>
      <w:r w:rsidRPr="003212EE">
        <w:rPr>
          <w:i/>
          <w:vertAlign w:val="subscript"/>
          <w:lang w:val="en-US"/>
        </w:rPr>
        <w:t>angle</w:t>
      </w:r>
      <w:proofErr w:type="spellEnd"/>
      <w:r w:rsidRPr="003212EE">
        <w:rPr>
          <w:lang w:val="en-US"/>
        </w:rPr>
        <w:t xml:space="preserve">, and torsion </w:t>
      </w:r>
      <w:r w:rsidRPr="003212EE">
        <w:rPr>
          <w:lang w:val="en-US"/>
        </w:rPr>
        <w:lastRenderedPageBreak/>
        <w:t xml:space="preserve">interactions </w:t>
      </w:r>
      <w:proofErr w:type="spellStart"/>
      <w:r w:rsidRPr="003212EE">
        <w:rPr>
          <w:lang w:val="en-US"/>
        </w:rPr>
        <w:t>E</w:t>
      </w:r>
      <w:r w:rsidRPr="003212EE">
        <w:rPr>
          <w:i/>
          <w:vertAlign w:val="subscript"/>
          <w:lang w:val="en-US"/>
        </w:rPr>
        <w:t>torsion</w:t>
      </w:r>
      <w:proofErr w:type="spellEnd"/>
      <w:r w:rsidRPr="003212EE">
        <w:rPr>
          <w:lang w:val="en-US"/>
        </w:rPr>
        <w:t xml:space="preserve">; and non-bonded interactions </w:t>
      </w:r>
      <w:proofErr w:type="spellStart"/>
      <w:r w:rsidRPr="003212EE">
        <w:rPr>
          <w:lang w:val="en-US"/>
        </w:rPr>
        <w:t>E</w:t>
      </w:r>
      <w:r w:rsidRPr="003212EE">
        <w:rPr>
          <w:i/>
          <w:vertAlign w:val="subscript"/>
          <w:lang w:val="en-US"/>
        </w:rPr>
        <w:t>nonbond</w:t>
      </w:r>
      <w:proofErr w:type="spellEnd"/>
      <w:r w:rsidRPr="003212EE">
        <w:rPr>
          <w:lang w:val="en-US"/>
        </w:rPr>
        <w:t xml:space="preserve">, including van der Waals and </w:t>
      </w:r>
      <w:proofErr w:type="spellStart"/>
      <w:r w:rsidRPr="003212EE">
        <w:rPr>
          <w:lang w:val="en-US"/>
        </w:rPr>
        <w:t>Coulombic</w:t>
      </w:r>
      <w:proofErr w:type="spellEnd"/>
      <w:r w:rsidRPr="003212EE">
        <w:rPr>
          <w:lang w:val="en-US"/>
        </w:rPr>
        <w:t xml:space="preserve"> interactions. The equations were as follows,</w:t>
      </w:r>
    </w:p>
    <w:p w14:paraId="6E0B0742" w14:textId="77777777" w:rsidR="00166460" w:rsidRPr="003212EE" w:rsidRDefault="00166460" w:rsidP="00166460">
      <w:pPr>
        <w:pStyle w:val="PhDNormal"/>
        <w:spacing w:after="0" w:line="240" w:lineRule="auto"/>
        <w:rPr>
          <w:szCs w:val="24"/>
          <w:lang w:val="en-US"/>
        </w:rPr>
      </w:pPr>
      <w:r w:rsidRPr="003212EE">
        <w:rPr>
          <w:position w:val="-28"/>
          <w:szCs w:val="24"/>
          <w:lang w:val="en-US"/>
        </w:rPr>
        <w:object w:dxaOrig="2160" w:dyaOrig="540" w14:anchorId="1E2C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6pt" o:ole="">
            <v:imagedata r:id="rId12" o:title=""/>
          </v:shape>
          <o:OLEObject Type="Embed" ProgID="Equation.DSMT4" ShapeID="_x0000_i1025" DrawAspect="Content" ObjectID="_1698817929" r:id="rId13"/>
        </w:object>
      </w:r>
    </w:p>
    <w:p w14:paraId="38226AAF" w14:textId="77777777" w:rsidR="00166460" w:rsidRPr="003212EE" w:rsidRDefault="00166460" w:rsidP="00166460">
      <w:pPr>
        <w:pStyle w:val="PhDNormal"/>
        <w:spacing w:after="0" w:line="240" w:lineRule="auto"/>
        <w:rPr>
          <w:szCs w:val="24"/>
          <w:lang w:val="en-US"/>
        </w:rPr>
      </w:pPr>
      <w:r w:rsidRPr="003212EE">
        <w:rPr>
          <w:position w:val="-30"/>
          <w:szCs w:val="24"/>
          <w:lang w:val="en-US"/>
        </w:rPr>
        <w:object w:dxaOrig="2360" w:dyaOrig="600" w14:anchorId="36F11610">
          <v:shape id="_x0000_i1026" type="#_x0000_t75" style="width:119pt;height:34pt" o:ole="">
            <v:imagedata r:id="rId14" o:title=""/>
          </v:shape>
          <o:OLEObject Type="Embed" ProgID="Equation.DSMT4" ShapeID="_x0000_i1026" DrawAspect="Content" ObjectID="_1698817930" r:id="rId15"/>
        </w:object>
      </w:r>
    </w:p>
    <w:p w14:paraId="1B639138" w14:textId="77777777" w:rsidR="00166460" w:rsidRPr="003212EE" w:rsidRDefault="00166460" w:rsidP="00166460">
      <w:pPr>
        <w:pStyle w:val="PhDNormal"/>
        <w:spacing w:after="0" w:line="240" w:lineRule="auto"/>
        <w:rPr>
          <w:lang w:val="en-US" w:eastAsia="zh-CN"/>
        </w:rPr>
      </w:pPr>
      <w:r w:rsidRPr="003212EE">
        <w:rPr>
          <w:lang w:val="en-US"/>
        </w:rPr>
        <w:object w:dxaOrig="5840" w:dyaOrig="660" w14:anchorId="59E83E79">
          <v:shape id="_x0000_i1027" type="#_x0000_t75" style="width:4in;height:33pt" o:ole="">
            <v:imagedata r:id="rId16" o:title=""/>
          </v:shape>
          <o:OLEObject Type="Embed" ProgID="Equation.DSMT4" ShapeID="_x0000_i1027" DrawAspect="Content" ObjectID="_1698817931" r:id="rId17"/>
        </w:object>
      </w:r>
    </w:p>
    <w:p w14:paraId="55C6DC6C" w14:textId="77777777" w:rsidR="00166460" w:rsidRPr="003212EE" w:rsidRDefault="00166460" w:rsidP="00166460">
      <w:pPr>
        <w:pStyle w:val="PhDNormal"/>
        <w:spacing w:after="0" w:line="240" w:lineRule="auto"/>
        <w:rPr>
          <w:szCs w:val="24"/>
          <w:lang w:val="en-US"/>
        </w:rPr>
      </w:pPr>
      <w:r w:rsidRPr="003212EE">
        <w:rPr>
          <w:szCs w:val="24"/>
          <w:lang w:val="en-US"/>
        </w:rPr>
        <w:t xml:space="preserve">Here, </w:t>
      </w:r>
      <w:proofErr w:type="spellStart"/>
      <w:r w:rsidRPr="003212EE">
        <w:rPr>
          <w:i/>
          <w:szCs w:val="24"/>
          <w:lang w:val="en-US"/>
        </w:rPr>
        <w:t>r</w:t>
      </w:r>
      <w:r w:rsidRPr="003212EE">
        <w:rPr>
          <w:i/>
          <w:szCs w:val="24"/>
          <w:vertAlign w:val="subscript"/>
          <w:lang w:val="en-US"/>
        </w:rPr>
        <w:t>eq</w:t>
      </w:r>
      <w:proofErr w:type="spellEnd"/>
      <w:r w:rsidRPr="003212EE">
        <w:rPr>
          <w:szCs w:val="24"/>
          <w:lang w:val="en-US"/>
        </w:rPr>
        <w:t xml:space="preserve">, </w:t>
      </w:r>
      <w:proofErr w:type="spellStart"/>
      <w:r w:rsidRPr="003212EE">
        <w:rPr>
          <w:i/>
          <w:szCs w:val="24"/>
          <w:lang w:val="en-US"/>
        </w:rPr>
        <w:t>θ</w:t>
      </w:r>
      <w:r w:rsidRPr="003212EE">
        <w:rPr>
          <w:i/>
          <w:szCs w:val="24"/>
          <w:vertAlign w:val="subscript"/>
          <w:lang w:val="en-US"/>
        </w:rPr>
        <w:t>eq</w:t>
      </w:r>
      <w:proofErr w:type="spellEnd"/>
      <w:r w:rsidRPr="003212EE">
        <w:rPr>
          <w:szCs w:val="24"/>
          <w:lang w:val="en-US"/>
        </w:rPr>
        <w:t xml:space="preserve"> are equilibrium values of the bond length and bond angle.</w:t>
      </w:r>
    </w:p>
    <w:p w14:paraId="4902F539" w14:textId="77777777" w:rsidR="00166460" w:rsidRPr="003212EE" w:rsidRDefault="00166460" w:rsidP="00166460">
      <w:pPr>
        <w:pStyle w:val="PhDNormal"/>
        <w:spacing w:after="0" w:line="240" w:lineRule="auto"/>
        <w:rPr>
          <w:position w:val="-36"/>
          <w:szCs w:val="24"/>
          <w:lang w:val="en-US" w:eastAsia="zh-CN"/>
        </w:rPr>
      </w:pPr>
      <w:r w:rsidRPr="003212EE">
        <w:rPr>
          <w:position w:val="-36"/>
          <w:szCs w:val="24"/>
          <w:lang w:val="en-US"/>
        </w:rPr>
        <w:object w:dxaOrig="3820" w:dyaOrig="840" w14:anchorId="3DB19FEB">
          <v:shape id="_x0000_i1028" type="#_x0000_t75" style="width:193pt;height:39pt" o:ole="">
            <v:imagedata r:id="rId18" o:title=""/>
          </v:shape>
          <o:OLEObject Type="Embed" ProgID="Equation.DSMT4" ShapeID="_x0000_i1028" DrawAspect="Content" ObjectID="_1698817932" r:id="rId19"/>
        </w:object>
      </w:r>
    </w:p>
    <w:p w14:paraId="11866B52" w14:textId="77777777" w:rsidR="00166460" w:rsidRPr="003212EE" w:rsidRDefault="00166460" w:rsidP="00166460">
      <w:pPr>
        <w:pStyle w:val="PhDNormal"/>
        <w:spacing w:after="0" w:line="240" w:lineRule="auto"/>
        <w:rPr>
          <w:szCs w:val="24"/>
          <w:lang w:val="en-US"/>
        </w:rPr>
      </w:pPr>
      <w:r w:rsidRPr="003212EE">
        <w:rPr>
          <w:szCs w:val="24"/>
          <w:lang w:val="en-US"/>
        </w:rPr>
        <w:t>The geometric combining rules (</w:t>
      </w:r>
      <w:r w:rsidRPr="003212EE">
        <w:rPr>
          <w:szCs w:val="24"/>
        </w:rPr>
        <w:t>OPLS</w:t>
      </w:r>
      <w:r w:rsidRPr="003212EE">
        <w:rPr>
          <w:szCs w:val="24"/>
          <w:lang w:val="en-US"/>
        </w:rPr>
        <w:t xml:space="preserve">) for the </w:t>
      </w:r>
      <w:proofErr w:type="spellStart"/>
      <w:r w:rsidRPr="003212EE">
        <w:rPr>
          <w:szCs w:val="24"/>
          <w:lang w:val="en-US"/>
        </w:rPr>
        <w:t>Lennard</w:t>
      </w:r>
      <w:proofErr w:type="spellEnd"/>
      <w:r w:rsidRPr="003212EE">
        <w:rPr>
          <w:szCs w:val="24"/>
          <w:lang w:val="en-US"/>
        </w:rPr>
        <w:t>-Jones coefficients were employed as</w:t>
      </w:r>
    </w:p>
    <w:p w14:paraId="6CCFD392" w14:textId="77777777" w:rsidR="00166460" w:rsidRPr="003212EE" w:rsidRDefault="00166460" w:rsidP="00166460">
      <w:pPr>
        <w:pStyle w:val="PhDNormal"/>
        <w:spacing w:after="0" w:line="240" w:lineRule="auto"/>
        <w:rPr>
          <w:position w:val="-16"/>
          <w:szCs w:val="24"/>
          <w:lang w:val="en-US" w:eastAsia="zh-CN"/>
        </w:rPr>
      </w:pPr>
      <w:r w:rsidRPr="003212EE">
        <w:rPr>
          <w:position w:val="-16"/>
          <w:szCs w:val="24"/>
          <w:lang w:val="en-US"/>
        </w:rPr>
        <w:object w:dxaOrig="2880" w:dyaOrig="520" w14:anchorId="6250CCCA">
          <v:shape id="_x0000_i1029" type="#_x0000_t75" style="width:2in;height:26pt" o:ole="">
            <v:imagedata r:id="rId20" o:title=""/>
          </v:shape>
          <o:OLEObject Type="Embed" ProgID="Equation.DSMT4" ShapeID="_x0000_i1029" DrawAspect="Content" ObjectID="_1698817933" r:id="rId21"/>
        </w:object>
      </w:r>
    </w:p>
    <w:p w14:paraId="7BF47D60" w14:textId="77777777" w:rsidR="00166460" w:rsidRPr="003212EE" w:rsidRDefault="00166460" w:rsidP="00166460">
      <w:pPr>
        <w:pStyle w:val="PhDNormal"/>
        <w:spacing w:line="240" w:lineRule="auto"/>
        <w:rPr>
          <w:lang w:val="en-US"/>
        </w:rPr>
      </w:pPr>
      <w:r w:rsidRPr="003212EE">
        <w:rPr>
          <w:lang w:val="en-US"/>
        </w:rPr>
        <w:t xml:space="preserve">The coefficient </w:t>
      </w:r>
      <w:proofErr w:type="spellStart"/>
      <w:r w:rsidRPr="003212EE">
        <w:rPr>
          <w:i/>
          <w:iCs/>
          <w:lang w:val="en-US"/>
        </w:rPr>
        <w:t>f</w:t>
      </w:r>
      <w:r w:rsidRPr="003212EE">
        <w:rPr>
          <w:i/>
          <w:iCs/>
          <w:vertAlign w:val="subscript"/>
          <w:lang w:val="en-US"/>
        </w:rPr>
        <w:t>ij</w:t>
      </w:r>
      <w:proofErr w:type="spellEnd"/>
      <w:r w:rsidRPr="003212EE">
        <w:rPr>
          <w:i/>
          <w:iCs/>
          <w:lang w:val="en-US"/>
        </w:rPr>
        <w:t xml:space="preserve"> </w:t>
      </w:r>
      <w:r w:rsidRPr="003212EE">
        <w:rPr>
          <w:lang w:val="en-US"/>
        </w:rPr>
        <w:t xml:space="preserve">= 0.0 for any </w:t>
      </w:r>
      <w:proofErr w:type="spellStart"/>
      <w:r w:rsidRPr="003212EE">
        <w:rPr>
          <w:i/>
          <w:iCs/>
          <w:lang w:val="en-US"/>
        </w:rPr>
        <w:t>i</w:t>
      </w:r>
      <w:proofErr w:type="spellEnd"/>
      <w:r w:rsidRPr="003212EE">
        <w:rPr>
          <w:lang w:val="en-US"/>
        </w:rPr>
        <w:t>-</w:t>
      </w:r>
      <w:r w:rsidRPr="003212EE">
        <w:rPr>
          <w:i/>
          <w:iCs/>
          <w:lang w:val="en-US"/>
        </w:rPr>
        <w:t xml:space="preserve">j </w:t>
      </w:r>
      <w:r w:rsidRPr="003212EE">
        <w:rPr>
          <w:lang w:val="en-US"/>
        </w:rPr>
        <w:t xml:space="preserve">pairs connected by a valence bond (1-2 pairs) or a valence bond angle (1-3 pairs); </w:t>
      </w:r>
      <w:proofErr w:type="spellStart"/>
      <w:r w:rsidRPr="003212EE">
        <w:rPr>
          <w:i/>
          <w:iCs/>
          <w:lang w:val="en-US"/>
        </w:rPr>
        <w:t>f</w:t>
      </w:r>
      <w:r w:rsidRPr="003212EE">
        <w:rPr>
          <w:i/>
          <w:iCs/>
          <w:vertAlign w:val="subscript"/>
          <w:lang w:val="en-US"/>
        </w:rPr>
        <w:t>ij</w:t>
      </w:r>
      <w:proofErr w:type="spellEnd"/>
      <w:r w:rsidRPr="003212EE">
        <w:rPr>
          <w:i/>
          <w:iCs/>
          <w:lang w:val="en-US"/>
        </w:rPr>
        <w:t xml:space="preserve"> </w:t>
      </w:r>
      <w:r w:rsidRPr="003212EE">
        <w:rPr>
          <w:lang w:val="en-US"/>
        </w:rPr>
        <w:t xml:space="preserve">= 0.5 for 1-4 pairs interactions (atoms separated by exactly three bonds) and </w:t>
      </w:r>
      <w:proofErr w:type="spellStart"/>
      <w:r w:rsidRPr="003212EE">
        <w:rPr>
          <w:i/>
          <w:iCs/>
          <w:lang w:val="en-US"/>
        </w:rPr>
        <w:t>f</w:t>
      </w:r>
      <w:r w:rsidRPr="003212EE">
        <w:rPr>
          <w:i/>
          <w:iCs/>
          <w:vertAlign w:val="subscript"/>
          <w:lang w:val="en-US"/>
        </w:rPr>
        <w:t>ij</w:t>
      </w:r>
      <w:proofErr w:type="spellEnd"/>
      <w:r w:rsidRPr="003212EE">
        <w:rPr>
          <w:lang w:val="en-US"/>
        </w:rPr>
        <w:t xml:space="preserve"> = 1.0 for all of the other cases.</w:t>
      </w:r>
    </w:p>
    <w:p w14:paraId="6D7AB718" w14:textId="77777777" w:rsidR="00166460" w:rsidRPr="003212EE" w:rsidRDefault="00166460" w:rsidP="00166460">
      <w:pPr>
        <w:pStyle w:val="Head32"/>
        <w:numPr>
          <w:ilvl w:val="0"/>
          <w:numId w:val="8"/>
        </w:numPr>
        <w:ind w:left="567" w:hanging="567"/>
      </w:pPr>
      <w:bookmarkStart w:id="3" w:name="_Toc386551411"/>
      <w:r w:rsidRPr="003212EE">
        <w:t xml:space="preserve">Molecular </w:t>
      </w:r>
      <w:r>
        <w:rPr>
          <w:rFonts w:hint="eastAsia"/>
          <w:lang w:eastAsia="zh-CN"/>
        </w:rPr>
        <w:t>m</w:t>
      </w:r>
      <w:r w:rsidRPr="003212EE">
        <w:t xml:space="preserve">odels and MD </w:t>
      </w:r>
      <w:r>
        <w:rPr>
          <w:rFonts w:hint="eastAsia"/>
          <w:lang w:eastAsia="zh-CN"/>
        </w:rPr>
        <w:t>p</w:t>
      </w:r>
      <w:r w:rsidRPr="003212EE">
        <w:t>arameters</w:t>
      </w:r>
      <w:bookmarkEnd w:id="3"/>
    </w:p>
    <w:p w14:paraId="17CF113A" w14:textId="77777777" w:rsidR="00166460" w:rsidRPr="003212EE" w:rsidRDefault="00166460" w:rsidP="00166460">
      <w:pPr>
        <w:pStyle w:val="PhDNormal"/>
        <w:spacing w:line="240" w:lineRule="auto"/>
      </w:pPr>
      <w:r w:rsidRPr="003212EE">
        <w:t xml:space="preserve">MD simulations were performed using the </w:t>
      </w:r>
      <w:r w:rsidRPr="003212EE">
        <w:rPr>
          <w:i/>
        </w:rPr>
        <w:t>GROMACS</w:t>
      </w:r>
      <w:r w:rsidRPr="003212EE">
        <w:t xml:space="preserve"> software package 4.5.3 </w:t>
      </w:r>
      <w:r w:rsidRPr="003212EE">
        <w:fldChar w:fldCharType="begin">
          <w:fldData xml:space="preserve">PEVuZE5vdGU+PENpdGU+PEF1dGhvcj5CZXJlbmRzZW48L0F1dGhvcj48WWVhcj4xOTk1PC9ZZWFy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</w:fldData>
        </w:fldChar>
      </w:r>
      <w:r w:rsidRPr="003212EE">
        <w:instrText xml:space="preserve"> ADDIN EN.CITE </w:instrText>
      </w:r>
      <w:r w:rsidRPr="003212EE">
        <w:fldChar w:fldCharType="begin">
          <w:fldData xml:space="preserve">PEVuZE5vdGU+PENpdGU+PEF1dGhvcj5CZXJlbmRzZW48L0F1dGhvcj48WWVhcj4xOTk1PC9ZZWFy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</w:fldData>
        </w:fldChar>
      </w:r>
      <w:r w:rsidRPr="003212EE">
        <w:instrText xml:space="preserve"> ADDIN EN.CITE.DATA </w:instrText>
      </w:r>
      <w:r w:rsidRPr="003212EE">
        <w:fldChar w:fldCharType="end"/>
      </w:r>
      <w:r w:rsidRPr="003212EE">
        <w:fldChar w:fldCharType="separate"/>
      </w:r>
      <w:r w:rsidRPr="003212EE">
        <w:rPr>
          <w:noProof/>
        </w:rPr>
        <w:t>[</w:t>
      </w:r>
      <w:hyperlink w:anchor="_ENREF_5_30" w:tooltip="Berendsen, 1995 #63" w:history="1">
        <w:r w:rsidRPr="003212EE">
          <w:rPr>
            <w:noProof/>
          </w:rPr>
          <w:t>30-33</w:t>
        </w:r>
      </w:hyperlink>
      <w:r w:rsidRPr="003212EE">
        <w:rPr>
          <w:noProof/>
        </w:rPr>
        <w:t>]</w:t>
      </w:r>
      <w:r w:rsidRPr="003212EE">
        <w:fldChar w:fldCharType="end"/>
      </w:r>
      <w:r w:rsidRPr="003212EE">
        <w:t xml:space="preserve">. In addition, the ion parameters used were specified within the OPLS-AA force field, which were in the data files corresponding to the </w:t>
      </w:r>
      <w:r w:rsidRPr="003212EE">
        <w:rPr>
          <w:i/>
        </w:rPr>
        <w:t>GROMACS</w:t>
      </w:r>
      <w:r w:rsidRPr="003212EE">
        <w:t xml:space="preserve"> distribution. The MD model for water was a simple extended point-charge model as it could reproduce thermodynamic properties at a relatively low computational cost. In the future work, we will employ potential models that taking many-body effects into account. Long-range electrostatic interactions were treated by the particle mesh </w:t>
      </w:r>
      <w:proofErr w:type="spellStart"/>
      <w:r w:rsidRPr="003212EE">
        <w:t>Ewald</w:t>
      </w:r>
      <w:proofErr w:type="spellEnd"/>
      <w:r w:rsidRPr="003212EE">
        <w:t xml:space="preserve">. The Lennard-Jones and </w:t>
      </w:r>
      <w:proofErr w:type="spellStart"/>
      <w:r w:rsidRPr="003212EE">
        <w:t>Coulombic</w:t>
      </w:r>
      <w:proofErr w:type="spellEnd"/>
      <w:r w:rsidRPr="003212EE">
        <w:t xml:space="preserve"> interactions both had a real space cut-off fixed at 14 Å. All simulations were undertaken at a time step of 1 </w:t>
      </w:r>
      <w:proofErr w:type="spellStart"/>
      <w:r w:rsidRPr="003212EE">
        <w:t>fs</w:t>
      </w:r>
      <w:proofErr w:type="spellEnd"/>
      <w:r w:rsidRPr="003212EE">
        <w:t xml:space="preserve">. Time coupling used the v-rescale method at a constant temperature of 300 K with a time coupling of 0.1 ps. The velocity-rescaling thermostat is essentially a </w:t>
      </w:r>
      <w:proofErr w:type="spellStart"/>
      <w:r w:rsidRPr="003212EE">
        <w:t>Berendsen</w:t>
      </w:r>
      <w:proofErr w:type="spellEnd"/>
      <w:r w:rsidRPr="003212EE">
        <w:t xml:space="preserve"> thermostat, which can produce a correct canonical ensemble and still has the advantage of the </w:t>
      </w:r>
      <w:proofErr w:type="spellStart"/>
      <w:r w:rsidRPr="003212EE">
        <w:t>Berendsen</w:t>
      </w:r>
      <w:proofErr w:type="spellEnd"/>
      <w:r w:rsidRPr="003212EE">
        <w:t xml:space="preserve"> thermostat.</w:t>
      </w:r>
    </w:p>
    <w:p w14:paraId="7DD49B22" w14:textId="77777777" w:rsidR="00166460" w:rsidRPr="003212EE" w:rsidRDefault="00166460" w:rsidP="00166460">
      <w:pPr>
        <w:pStyle w:val="Head32"/>
        <w:numPr>
          <w:ilvl w:val="0"/>
          <w:numId w:val="8"/>
        </w:numPr>
        <w:ind w:left="567" w:hanging="567"/>
      </w:pPr>
      <w:bookmarkStart w:id="4" w:name="_Toc386551412"/>
      <w:r w:rsidRPr="003212EE">
        <w:t xml:space="preserve">Simulation </w:t>
      </w:r>
      <w:r>
        <w:rPr>
          <w:rFonts w:hint="eastAsia"/>
          <w:lang w:eastAsia="zh-CN"/>
        </w:rPr>
        <w:t>p</w:t>
      </w:r>
      <w:r w:rsidRPr="003212EE">
        <w:t>rocedure</w:t>
      </w:r>
      <w:bookmarkEnd w:id="4"/>
    </w:p>
    <w:p w14:paraId="605068FA" w14:textId="77777777" w:rsidR="00166460" w:rsidRPr="003212EE" w:rsidRDefault="00166460" w:rsidP="00166460">
      <w:pPr>
        <w:pStyle w:val="PhDNormal"/>
        <w:spacing w:line="240" w:lineRule="auto"/>
      </w:pPr>
      <w:r w:rsidRPr="003212EE">
        <w:t xml:space="preserve">We first created the film using </w:t>
      </w:r>
      <w:r w:rsidRPr="003212EE">
        <w:rPr>
          <w:i/>
        </w:rPr>
        <w:t>GROMACS</w:t>
      </w:r>
      <w:r w:rsidRPr="003212EE">
        <w:rPr>
          <w:i/>
          <w:iCs/>
        </w:rPr>
        <w:t xml:space="preserve"> </w:t>
      </w:r>
      <w:r w:rsidRPr="003212EE">
        <w:t>by defining the lateral scale (</w:t>
      </w:r>
      <w:r w:rsidRPr="003212EE">
        <w:rPr>
          <w:i/>
        </w:rPr>
        <w:t>L</w:t>
      </w:r>
      <w:r w:rsidRPr="003212EE">
        <w:rPr>
          <w:i/>
          <w:vertAlign w:val="subscript"/>
        </w:rPr>
        <w:t>x</w:t>
      </w:r>
      <w:r w:rsidRPr="003212EE">
        <w:t>=</w:t>
      </w:r>
      <w:r w:rsidRPr="003212EE">
        <w:rPr>
          <w:i/>
        </w:rPr>
        <w:t>L</w:t>
      </w:r>
      <w:r w:rsidRPr="003212EE">
        <w:rPr>
          <w:i/>
          <w:vertAlign w:val="subscript"/>
        </w:rPr>
        <w:t>y</w:t>
      </w:r>
      <w:r w:rsidRPr="003212EE">
        <w:t>) and the thickness of film in three dimensions. We then put the film at the centre of a vacuum box (</w:t>
      </w:r>
      <w:r w:rsidRPr="003212EE">
        <w:rPr>
          <w:i/>
        </w:rPr>
        <w:t>L</w:t>
      </w:r>
      <w:r w:rsidRPr="003212EE">
        <w:rPr>
          <w:i/>
          <w:vertAlign w:val="subscript"/>
        </w:rPr>
        <w:t>x</w:t>
      </w:r>
      <w:r w:rsidRPr="003212EE">
        <w:t>=</w:t>
      </w:r>
      <w:r w:rsidRPr="003212EE">
        <w:rPr>
          <w:i/>
        </w:rPr>
        <w:t>L</w:t>
      </w:r>
      <w:r w:rsidRPr="003212EE">
        <w:rPr>
          <w:i/>
          <w:vertAlign w:val="subscript"/>
        </w:rPr>
        <w:t>y</w:t>
      </w:r>
      <w:r w:rsidRPr="003212EE">
        <w:t>=</w:t>
      </w:r>
      <w:proofErr w:type="spellStart"/>
      <w:r w:rsidRPr="003212EE">
        <w:rPr>
          <w:i/>
        </w:rPr>
        <w:t>L</w:t>
      </w:r>
      <w:r w:rsidRPr="003212EE">
        <w:rPr>
          <w:i/>
          <w:vertAlign w:val="subscript"/>
        </w:rPr>
        <w:t>z</w:t>
      </w:r>
      <w:proofErr w:type="spellEnd"/>
      <w:r w:rsidRPr="003212EE">
        <w:t xml:space="preserve">/3) to simulate the liquid-vapour interface. A slab geometry was employed as follows: the size of the box was set to </w:t>
      </w:r>
      <w:r w:rsidRPr="003212EE">
        <w:rPr>
          <w:i/>
        </w:rPr>
        <w:t>L</w:t>
      </w:r>
      <w:r w:rsidRPr="003212EE">
        <w:rPr>
          <w:i/>
          <w:vertAlign w:val="subscript"/>
        </w:rPr>
        <w:t>x</w:t>
      </w:r>
      <w:r w:rsidRPr="003212EE">
        <w:t>=</w:t>
      </w:r>
      <w:r w:rsidRPr="003212EE">
        <w:rPr>
          <w:i/>
        </w:rPr>
        <w:t>L</w:t>
      </w:r>
      <w:r w:rsidRPr="003212EE">
        <w:rPr>
          <w:i/>
          <w:vertAlign w:val="subscript"/>
        </w:rPr>
        <w:t>y</w:t>
      </w:r>
      <w:r w:rsidRPr="003212EE">
        <w:t xml:space="preserve">, </w:t>
      </w:r>
      <w:proofErr w:type="spellStart"/>
      <w:r w:rsidRPr="003212EE">
        <w:rPr>
          <w:i/>
        </w:rPr>
        <w:t>L</w:t>
      </w:r>
      <w:r w:rsidRPr="003212EE">
        <w:rPr>
          <w:i/>
          <w:vertAlign w:val="subscript"/>
        </w:rPr>
        <w:t>z</w:t>
      </w:r>
      <w:proofErr w:type="spellEnd"/>
      <w:r w:rsidRPr="003212EE">
        <w:t xml:space="preserve">=3 </w:t>
      </w:r>
      <w:r w:rsidRPr="003212EE">
        <w:rPr>
          <w:i/>
        </w:rPr>
        <w:t>L</w:t>
      </w:r>
      <w:r w:rsidRPr="003212EE">
        <w:rPr>
          <w:i/>
          <w:vertAlign w:val="subscript"/>
        </w:rPr>
        <w:t>x</w:t>
      </w:r>
      <w:r w:rsidRPr="003212EE">
        <w:t>; the lateral sizes (</w:t>
      </w:r>
      <w:r w:rsidRPr="003212EE">
        <w:rPr>
          <w:i/>
        </w:rPr>
        <w:t>L</w:t>
      </w:r>
      <w:r w:rsidRPr="003212EE">
        <w:rPr>
          <w:i/>
          <w:vertAlign w:val="subscript"/>
        </w:rPr>
        <w:t>x</w:t>
      </w:r>
      <w:r w:rsidRPr="003212EE">
        <w:t>=</w:t>
      </w:r>
      <w:r w:rsidRPr="003212EE">
        <w:rPr>
          <w:i/>
        </w:rPr>
        <w:t>L</w:t>
      </w:r>
      <w:r w:rsidRPr="003212EE">
        <w:rPr>
          <w:i/>
          <w:vertAlign w:val="subscript"/>
        </w:rPr>
        <w:t>y</w:t>
      </w:r>
      <w:r w:rsidRPr="003212EE">
        <w:t xml:space="preserve">) of film had the same value as the lateral dimensions of the box, and the </w:t>
      </w:r>
      <w:r w:rsidRPr="003212EE">
        <w:rPr>
          <w:i/>
        </w:rPr>
        <w:t>Z</w:t>
      </w:r>
      <w:r w:rsidRPr="003212EE">
        <w:t xml:space="preserve">-dimension of the film was centred in the box with the two surfaces perpendicular to the </w:t>
      </w:r>
      <w:r w:rsidRPr="003212EE">
        <w:rPr>
          <w:i/>
        </w:rPr>
        <w:t>Z</w:t>
      </w:r>
      <w:r w:rsidRPr="003212EE">
        <w:t>-axis. The overall packing of water films for the initial configuration was close to the experimental density of water (1000 kg m</w:t>
      </w:r>
      <w:r w:rsidRPr="003212EE">
        <w:rPr>
          <w:vertAlign w:val="superscript"/>
        </w:rPr>
        <w:t>-3</w:t>
      </w:r>
      <w:r w:rsidRPr="003212EE">
        <w:t>).</w:t>
      </w:r>
    </w:p>
    <w:p w14:paraId="07D821F4" w14:textId="77777777" w:rsidR="00166460" w:rsidRPr="003212EE" w:rsidRDefault="00166460" w:rsidP="00166460">
      <w:pPr>
        <w:pStyle w:val="PhDNormal"/>
        <w:spacing w:line="240" w:lineRule="auto"/>
      </w:pPr>
      <w:r w:rsidRPr="003212EE">
        <w:t xml:space="preserve">Some water molecules could escape from the water layer during the simulation. The water molecules and ions were randomly packed into their corresponding boxes. The run times were 11 ns for most water films, 11 ns for films with ions in critical thickness range (Gibbs dividing range in Part 3.3), and 3 ns for films with ions not in </w:t>
      </w:r>
      <w:r w:rsidRPr="003212EE">
        <w:lastRenderedPageBreak/>
        <w:t xml:space="preserve">Gibbs dividing range. The first 500 </w:t>
      </w:r>
      <w:proofErr w:type="spellStart"/>
      <w:r w:rsidRPr="003212EE">
        <w:t>ps</w:t>
      </w:r>
      <w:proofErr w:type="spellEnd"/>
      <w:r w:rsidRPr="003212EE">
        <w:t xml:space="preserve"> were used as equilibration period in the NVT ensemble. For water films, five lateral sizes (3×3, 4×4, 6×6, 8×8, 10×10 nm) and 10 simulation durations (1-10 ns) were chosen to study the simulation results. The film </w:t>
      </w:r>
      <w:proofErr w:type="spellStart"/>
      <w:proofErr w:type="gramStart"/>
      <w:r w:rsidRPr="003212EE">
        <w:rPr>
          <w:i/>
        </w:rPr>
        <w:t>L</w:t>
      </w:r>
      <w:r w:rsidRPr="003212EE">
        <w:rPr>
          <w:i/>
          <w:vertAlign w:val="subscript"/>
        </w:rPr>
        <w:t>z</w:t>
      </w:r>
      <w:proofErr w:type="spellEnd"/>
      <w:proofErr w:type="gramEnd"/>
      <w:r w:rsidRPr="003212EE">
        <w:t xml:space="preserve"> value ranged from 0.7 to 1.5 nm. For films with Na</w:t>
      </w:r>
      <w:r w:rsidRPr="003212EE">
        <w:rPr>
          <w:vertAlign w:val="superscript"/>
        </w:rPr>
        <w:t>+</w:t>
      </w:r>
      <w:r w:rsidRPr="003212EE">
        <w:t xml:space="preserve"> and </w:t>
      </w:r>
      <w:proofErr w:type="spellStart"/>
      <w:r w:rsidRPr="003212EE">
        <w:t>Cl</w:t>
      </w:r>
      <w:proofErr w:type="spellEnd"/>
      <w:r w:rsidRPr="003212EE">
        <w:rPr>
          <w:vertAlign w:val="superscript"/>
        </w:rPr>
        <w:t>-</w:t>
      </w:r>
      <w:r w:rsidRPr="003212EE">
        <w:t xml:space="preserve"> ions, the 3×3 nm film contained 8 ions, the 4×4 nm film contained 15 ions, and the 6×6 nm film contained 30 ions. The critical thickness could be determined from the density profile results, and CRT can be obtained by studying the certain size of a film, which ran for 11 ns, applying density, and combining with trajectory snapshots to judge the rupture.</w:t>
      </w:r>
    </w:p>
    <w:p w14:paraId="099B4D09" w14:textId="77777777" w:rsidR="00166460" w:rsidRPr="003212EE" w:rsidRDefault="00166460" w:rsidP="00166460">
      <w:pPr>
        <w:pStyle w:val="Head31"/>
        <w:numPr>
          <w:ilvl w:val="0"/>
          <w:numId w:val="7"/>
        </w:numPr>
        <w:ind w:left="567" w:hanging="567"/>
      </w:pPr>
      <w:bookmarkStart w:id="5" w:name="_Toc386551413"/>
      <w:r w:rsidRPr="003212EE">
        <w:t>Results and Discussions</w:t>
      </w:r>
      <w:bookmarkEnd w:id="5"/>
    </w:p>
    <w:p w14:paraId="25E6F902" w14:textId="77777777" w:rsidR="00166460" w:rsidRPr="003212EE" w:rsidRDefault="00166460" w:rsidP="00166460">
      <w:pPr>
        <w:pStyle w:val="Head33"/>
        <w:numPr>
          <w:ilvl w:val="0"/>
          <w:numId w:val="9"/>
        </w:numPr>
        <w:ind w:left="567" w:hanging="567"/>
      </w:pPr>
      <w:bookmarkStart w:id="6" w:name="_Toc386551414"/>
      <w:r w:rsidRPr="003212EE">
        <w:t xml:space="preserve">From </w:t>
      </w:r>
      <w:r>
        <w:rPr>
          <w:rFonts w:hint="eastAsia"/>
          <w:lang w:eastAsia="zh-CN"/>
        </w:rPr>
        <w:t>t</w:t>
      </w:r>
      <w:r w:rsidRPr="003212EE">
        <w:t xml:space="preserve">hin </w:t>
      </w:r>
      <w:r>
        <w:rPr>
          <w:rFonts w:hint="eastAsia"/>
          <w:lang w:eastAsia="zh-CN"/>
        </w:rPr>
        <w:t>f</w:t>
      </w:r>
      <w:r w:rsidRPr="003212EE">
        <w:t xml:space="preserve">ilm </w:t>
      </w:r>
      <w:r>
        <w:rPr>
          <w:rFonts w:hint="eastAsia"/>
          <w:lang w:eastAsia="zh-CN"/>
        </w:rPr>
        <w:t>r</w:t>
      </w:r>
      <w:r w:rsidRPr="003212EE">
        <w:t xml:space="preserve">upture </w:t>
      </w:r>
      <w:r>
        <w:rPr>
          <w:rFonts w:hint="eastAsia"/>
          <w:lang w:eastAsia="zh-CN"/>
        </w:rPr>
        <w:t>p</w:t>
      </w:r>
      <w:r w:rsidRPr="003212EE">
        <w:t xml:space="preserve">rocess to </w:t>
      </w:r>
      <w:r>
        <w:rPr>
          <w:rFonts w:hint="eastAsia"/>
          <w:lang w:eastAsia="zh-CN"/>
        </w:rPr>
        <w:t>d</w:t>
      </w:r>
      <w:r w:rsidRPr="003212EE">
        <w:t>efine CRT</w:t>
      </w:r>
      <w:bookmarkEnd w:id="6"/>
    </w:p>
    <w:p w14:paraId="28EB980C" w14:textId="77777777" w:rsidR="00166460" w:rsidRPr="003212EE" w:rsidRDefault="00166460" w:rsidP="00166460">
      <w:pPr>
        <w:pStyle w:val="4"/>
      </w:pPr>
      <w:r w:rsidRPr="003212EE">
        <w:t xml:space="preserve">3.1.1 Introduction for the </w:t>
      </w:r>
      <w:r>
        <w:rPr>
          <w:rFonts w:hint="eastAsia"/>
          <w:lang w:eastAsia="zh-CN"/>
        </w:rPr>
        <w:t>c</w:t>
      </w:r>
      <w:r w:rsidRPr="003212EE">
        <w:t xml:space="preserve">riteria of </w:t>
      </w:r>
      <w:r>
        <w:rPr>
          <w:rFonts w:hint="eastAsia"/>
          <w:lang w:eastAsia="zh-CN"/>
        </w:rPr>
        <w:t>c</w:t>
      </w:r>
      <w:r w:rsidRPr="003212EE">
        <w:t xml:space="preserve">ritical </w:t>
      </w:r>
      <w:r>
        <w:rPr>
          <w:rFonts w:hint="eastAsia"/>
          <w:lang w:eastAsia="zh-CN"/>
        </w:rPr>
        <w:t>d</w:t>
      </w:r>
      <w:r w:rsidRPr="003212EE">
        <w:t xml:space="preserve">ensity </w:t>
      </w:r>
      <w:r>
        <w:rPr>
          <w:rFonts w:hint="eastAsia"/>
          <w:lang w:eastAsia="zh-CN"/>
        </w:rPr>
        <w:t>p</w:t>
      </w:r>
      <w:r w:rsidRPr="003212EE">
        <w:t>ercentage</w:t>
      </w:r>
    </w:p>
    <w:p w14:paraId="7134C16C" w14:textId="77777777" w:rsidR="00166460" w:rsidRDefault="00166460" w:rsidP="00166460">
      <w:pPr>
        <w:pStyle w:val="PhDNormal"/>
        <w:spacing w:line="240" w:lineRule="auto"/>
        <w:rPr>
          <w:lang w:val="en-US"/>
        </w:rPr>
      </w:pPr>
      <w:r w:rsidRPr="003212EE">
        <w:rPr>
          <w:lang w:val="en-US"/>
        </w:rPr>
        <w:t>To introduce CRT, 4×4×1.05 and 4×4×1.10 nm water films were selected as examples to illustrate this methodology. When defining the CRT, the dimensions of the film should be fixed (</w:t>
      </w:r>
      <w:r w:rsidRPr="003212EE">
        <w:rPr>
          <w:i/>
          <w:lang w:val="en-US"/>
        </w:rPr>
        <w:t>L</w:t>
      </w:r>
      <w:r w:rsidRPr="003212EE">
        <w:rPr>
          <w:i/>
          <w:vertAlign w:val="subscript"/>
          <w:lang w:val="en-US"/>
        </w:rPr>
        <w:t>x</w:t>
      </w:r>
      <w:r w:rsidRPr="003212EE">
        <w:rPr>
          <w:lang w:val="en-US"/>
        </w:rPr>
        <w:t>=</w:t>
      </w:r>
      <w:r w:rsidRPr="003212EE">
        <w:rPr>
          <w:i/>
          <w:lang w:val="en-US"/>
        </w:rPr>
        <w:t>L</w:t>
      </w:r>
      <w:r w:rsidRPr="003212EE">
        <w:rPr>
          <w:i/>
          <w:vertAlign w:val="subscript"/>
          <w:lang w:val="en-US"/>
        </w:rPr>
        <w:t>y</w:t>
      </w:r>
      <w:r w:rsidRPr="003212EE">
        <w:rPr>
          <w:lang w:val="en-US"/>
        </w:rPr>
        <w:t xml:space="preserve">,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all fixed) and the water density inside the film versus run time of MD simulation was monitored and assessed.</w:t>
      </w:r>
    </w:p>
    <w:p w14:paraId="0FED4DDD" w14:textId="77777777" w:rsidR="00166460" w:rsidRPr="003212EE" w:rsidRDefault="00166460" w:rsidP="00166460">
      <w:pPr>
        <w:pStyle w:val="PhDTableCaption"/>
        <w:rPr>
          <w:lang w:val="en-US" w:eastAsia="zh-CN"/>
        </w:rPr>
      </w:pPr>
      <w:bookmarkStart w:id="7" w:name="_Toc395838850"/>
      <w:r w:rsidRPr="001010DC">
        <w:rPr>
          <w:b/>
        </w:rPr>
        <w:t xml:space="preserve">Table </w:t>
      </w:r>
      <w:r w:rsidRPr="001010DC">
        <w:rPr>
          <w:b/>
        </w:rPr>
        <w:fldChar w:fldCharType="begin"/>
      </w:r>
      <w:r w:rsidRPr="001010DC">
        <w:rPr>
          <w:b/>
        </w:rPr>
        <w:instrText xml:space="preserve"> SEQ Table \* ARABIC \s 1 </w:instrText>
      </w:r>
      <w:r w:rsidRPr="001010DC">
        <w:rPr>
          <w:b/>
        </w:rPr>
        <w:fldChar w:fldCharType="separate"/>
      </w:r>
      <w:r w:rsidR="00DA2790">
        <w:rPr>
          <w:b/>
          <w:noProof/>
        </w:rPr>
        <w:t>1</w:t>
      </w:r>
      <w:r w:rsidRPr="001010DC">
        <w:rPr>
          <w:b/>
        </w:rPr>
        <w:fldChar w:fldCharType="end"/>
      </w:r>
      <w:r w:rsidRPr="003212EE">
        <w:rPr>
          <w:lang w:val="en-US"/>
        </w:rPr>
        <w:t xml:space="preserve"> (Maximum) density (kg m</w:t>
      </w:r>
      <w:r w:rsidRPr="003212EE">
        <w:rPr>
          <w:vertAlign w:val="superscript"/>
          <w:lang w:val="en-US"/>
        </w:rPr>
        <w:t>-3</w:t>
      </w:r>
      <w:r w:rsidRPr="003212EE">
        <w:rPr>
          <w:lang w:val="en-US"/>
        </w:rPr>
        <w:t>) of water films versus run time</w:t>
      </w:r>
      <w:r>
        <w:rPr>
          <w:rFonts w:hint="eastAsia"/>
          <w:lang w:val="en-US" w:eastAsia="zh-CN"/>
        </w:rPr>
        <w:t>.</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393"/>
        <w:gridCol w:w="2394"/>
      </w:tblGrid>
      <w:tr w:rsidR="00166460" w:rsidRPr="003212EE" w14:paraId="650E016B" w14:textId="77777777" w:rsidTr="0090504F">
        <w:trPr>
          <w:jc w:val="center"/>
        </w:trPr>
        <w:tc>
          <w:tcPr>
            <w:tcW w:w="2393" w:type="dxa"/>
            <w:vMerge w:val="restart"/>
            <w:tcBorders>
              <w:left w:val="nil"/>
              <w:bottom w:val="nil"/>
              <w:right w:val="nil"/>
            </w:tcBorders>
            <w:vAlign w:val="center"/>
          </w:tcPr>
          <w:p w14:paraId="1DD0D40E" w14:textId="77777777" w:rsidR="00166460" w:rsidRPr="006D10A8" w:rsidRDefault="00166460" w:rsidP="0090504F">
            <w:pPr>
              <w:jc w:val="center"/>
              <w:rPr>
                <w:szCs w:val="24"/>
                <w:lang w:val="en-US"/>
              </w:rPr>
            </w:pPr>
            <w:r w:rsidRPr="006D10A8">
              <w:rPr>
                <w:szCs w:val="24"/>
                <w:lang w:val="en-US"/>
              </w:rPr>
              <w:t>Run time, ns</w:t>
            </w:r>
          </w:p>
        </w:tc>
        <w:tc>
          <w:tcPr>
            <w:tcW w:w="4787" w:type="dxa"/>
            <w:gridSpan w:val="2"/>
            <w:tcBorders>
              <w:left w:val="nil"/>
              <w:right w:val="nil"/>
            </w:tcBorders>
            <w:tcMar>
              <w:top w:w="113" w:type="dxa"/>
            </w:tcMar>
            <w:vAlign w:val="center"/>
          </w:tcPr>
          <w:p w14:paraId="6F63DC79" w14:textId="77777777" w:rsidR="00166460" w:rsidRPr="006D10A8" w:rsidRDefault="00166460" w:rsidP="0090504F">
            <w:pPr>
              <w:jc w:val="center"/>
              <w:rPr>
                <w:szCs w:val="24"/>
                <w:shd w:val="clear" w:color="auto" w:fill="FF00FF"/>
                <w:lang w:val="en-US"/>
              </w:rPr>
            </w:pPr>
            <w:r w:rsidRPr="006D10A8">
              <w:rPr>
                <w:szCs w:val="24"/>
                <w:lang w:val="en-US"/>
              </w:rPr>
              <w:t>Film dimensions (</w:t>
            </w:r>
            <w:proofErr w:type="spellStart"/>
            <w:r w:rsidRPr="006D10A8">
              <w:rPr>
                <w:i/>
                <w:szCs w:val="24"/>
                <w:lang w:val="en-US"/>
              </w:rPr>
              <w:t>L</w:t>
            </w:r>
            <w:r w:rsidRPr="006D10A8">
              <w:rPr>
                <w:i/>
                <w:szCs w:val="24"/>
                <w:vertAlign w:val="subscript"/>
                <w:lang w:val="en-US"/>
              </w:rPr>
              <w:t>x</w:t>
            </w:r>
            <w:r w:rsidRPr="006D10A8">
              <w:rPr>
                <w:szCs w:val="24"/>
                <w:lang w:val="en-US"/>
              </w:rPr>
              <w:t>×</w:t>
            </w:r>
            <w:r w:rsidRPr="006D10A8">
              <w:rPr>
                <w:i/>
                <w:szCs w:val="24"/>
                <w:lang w:val="en-US"/>
              </w:rPr>
              <w:t>L</w:t>
            </w:r>
            <w:r w:rsidRPr="006D10A8">
              <w:rPr>
                <w:i/>
                <w:szCs w:val="24"/>
                <w:vertAlign w:val="subscript"/>
                <w:lang w:val="en-US"/>
              </w:rPr>
              <w:t>y</w:t>
            </w:r>
            <w:r w:rsidRPr="006D10A8">
              <w:rPr>
                <w:szCs w:val="24"/>
                <w:lang w:val="en-US"/>
              </w:rPr>
              <w:t>×</w:t>
            </w:r>
            <w:r w:rsidRPr="006D10A8">
              <w:rPr>
                <w:i/>
                <w:szCs w:val="24"/>
                <w:lang w:val="en-US"/>
              </w:rPr>
              <w:t>L</w:t>
            </w:r>
            <w:r w:rsidRPr="006D10A8">
              <w:rPr>
                <w:i/>
                <w:szCs w:val="24"/>
                <w:vertAlign w:val="subscript"/>
                <w:lang w:val="en-US"/>
              </w:rPr>
              <w:t>z</w:t>
            </w:r>
            <w:proofErr w:type="spellEnd"/>
            <w:r w:rsidRPr="006D10A8">
              <w:rPr>
                <w:szCs w:val="24"/>
                <w:lang w:val="en-US"/>
              </w:rPr>
              <w:t>), nm</w:t>
            </w:r>
            <w:r w:rsidRPr="006D10A8">
              <w:rPr>
                <w:szCs w:val="24"/>
                <w:vertAlign w:val="superscript"/>
                <w:lang w:val="en-US"/>
              </w:rPr>
              <w:t>3</w:t>
            </w:r>
          </w:p>
        </w:tc>
      </w:tr>
      <w:tr w:rsidR="00166460" w:rsidRPr="003212EE" w14:paraId="169DA8A6" w14:textId="77777777" w:rsidTr="0090504F">
        <w:trPr>
          <w:trHeight w:val="227"/>
          <w:jc w:val="center"/>
        </w:trPr>
        <w:tc>
          <w:tcPr>
            <w:tcW w:w="2393" w:type="dxa"/>
            <w:vMerge/>
            <w:tcBorders>
              <w:top w:val="nil"/>
              <w:left w:val="nil"/>
              <w:right w:val="nil"/>
            </w:tcBorders>
            <w:vAlign w:val="center"/>
          </w:tcPr>
          <w:p w14:paraId="655962A0" w14:textId="77777777" w:rsidR="00166460" w:rsidRPr="006D10A8" w:rsidRDefault="00166460" w:rsidP="0090504F">
            <w:pPr>
              <w:jc w:val="center"/>
              <w:rPr>
                <w:szCs w:val="24"/>
                <w:shd w:val="clear" w:color="auto" w:fill="FF00FF"/>
                <w:lang w:val="en-US"/>
              </w:rPr>
            </w:pPr>
          </w:p>
        </w:tc>
        <w:tc>
          <w:tcPr>
            <w:tcW w:w="2393" w:type="dxa"/>
            <w:tcBorders>
              <w:left w:val="nil"/>
              <w:right w:val="nil"/>
            </w:tcBorders>
            <w:tcMar>
              <w:top w:w="113" w:type="dxa"/>
            </w:tcMar>
            <w:vAlign w:val="center"/>
          </w:tcPr>
          <w:p w14:paraId="31297E86" w14:textId="77777777" w:rsidR="00166460" w:rsidRPr="006D10A8" w:rsidRDefault="00166460" w:rsidP="0090504F">
            <w:pPr>
              <w:jc w:val="center"/>
              <w:rPr>
                <w:szCs w:val="24"/>
                <w:lang w:val="en-US"/>
              </w:rPr>
            </w:pPr>
            <w:r w:rsidRPr="006D10A8">
              <w:rPr>
                <w:szCs w:val="24"/>
                <w:lang w:val="en-US"/>
              </w:rPr>
              <w:t>4×4×1.05</w:t>
            </w:r>
          </w:p>
        </w:tc>
        <w:tc>
          <w:tcPr>
            <w:tcW w:w="2394" w:type="dxa"/>
            <w:tcBorders>
              <w:left w:val="nil"/>
              <w:right w:val="nil"/>
            </w:tcBorders>
            <w:tcMar>
              <w:top w:w="113" w:type="dxa"/>
            </w:tcMar>
            <w:vAlign w:val="center"/>
          </w:tcPr>
          <w:p w14:paraId="1FE7B1D3" w14:textId="77777777" w:rsidR="00166460" w:rsidRPr="006D10A8" w:rsidRDefault="00166460" w:rsidP="0090504F">
            <w:pPr>
              <w:jc w:val="center"/>
              <w:rPr>
                <w:szCs w:val="24"/>
                <w:lang w:val="en-US"/>
              </w:rPr>
            </w:pPr>
            <w:r w:rsidRPr="006D10A8">
              <w:rPr>
                <w:szCs w:val="24"/>
                <w:lang w:val="en-US"/>
              </w:rPr>
              <w:t>4×4×1.10</w:t>
            </w:r>
          </w:p>
        </w:tc>
      </w:tr>
      <w:tr w:rsidR="00166460" w:rsidRPr="003212EE" w14:paraId="58745780" w14:textId="77777777" w:rsidTr="0090504F">
        <w:trPr>
          <w:trHeight w:val="227"/>
          <w:jc w:val="center"/>
        </w:trPr>
        <w:tc>
          <w:tcPr>
            <w:tcW w:w="2393" w:type="dxa"/>
            <w:tcBorders>
              <w:left w:val="nil"/>
              <w:bottom w:val="nil"/>
              <w:right w:val="nil"/>
            </w:tcBorders>
            <w:tcMar>
              <w:top w:w="113" w:type="dxa"/>
              <w:bottom w:w="57" w:type="dxa"/>
            </w:tcMar>
            <w:vAlign w:val="center"/>
          </w:tcPr>
          <w:p w14:paraId="395B963D" w14:textId="77777777" w:rsidR="00166460" w:rsidRPr="006D10A8" w:rsidRDefault="00166460" w:rsidP="0090504F">
            <w:pPr>
              <w:jc w:val="center"/>
              <w:rPr>
                <w:szCs w:val="24"/>
                <w:lang w:val="en-US"/>
              </w:rPr>
            </w:pPr>
            <w:r w:rsidRPr="006D10A8">
              <w:rPr>
                <w:szCs w:val="24"/>
                <w:lang w:val="en-US"/>
              </w:rPr>
              <w:t>0.5-1</w:t>
            </w:r>
          </w:p>
        </w:tc>
        <w:tc>
          <w:tcPr>
            <w:tcW w:w="2393" w:type="dxa"/>
            <w:tcBorders>
              <w:left w:val="nil"/>
              <w:bottom w:val="nil"/>
              <w:right w:val="nil"/>
            </w:tcBorders>
            <w:tcMar>
              <w:top w:w="113" w:type="dxa"/>
              <w:bottom w:w="57" w:type="dxa"/>
            </w:tcMar>
            <w:vAlign w:val="center"/>
          </w:tcPr>
          <w:p w14:paraId="099F62E7" w14:textId="77777777" w:rsidR="00166460" w:rsidRPr="006D10A8" w:rsidRDefault="00166460" w:rsidP="0090504F">
            <w:pPr>
              <w:jc w:val="center"/>
              <w:rPr>
                <w:szCs w:val="24"/>
                <w:lang w:val="en-US"/>
              </w:rPr>
            </w:pPr>
            <w:r w:rsidRPr="006D10A8">
              <w:rPr>
                <w:szCs w:val="24"/>
                <w:lang w:val="en-US"/>
              </w:rPr>
              <w:t>998.77</w:t>
            </w:r>
          </w:p>
        </w:tc>
        <w:tc>
          <w:tcPr>
            <w:tcW w:w="2394" w:type="dxa"/>
            <w:tcBorders>
              <w:left w:val="nil"/>
              <w:bottom w:val="nil"/>
              <w:right w:val="nil"/>
            </w:tcBorders>
            <w:tcMar>
              <w:top w:w="113" w:type="dxa"/>
              <w:bottom w:w="57" w:type="dxa"/>
            </w:tcMar>
            <w:vAlign w:val="center"/>
          </w:tcPr>
          <w:p w14:paraId="42A1E8FF" w14:textId="77777777" w:rsidR="00166460" w:rsidRPr="006D10A8" w:rsidRDefault="00166460" w:rsidP="0090504F">
            <w:pPr>
              <w:jc w:val="center"/>
              <w:rPr>
                <w:szCs w:val="24"/>
                <w:lang w:val="en-US"/>
              </w:rPr>
            </w:pPr>
            <w:r w:rsidRPr="006D10A8">
              <w:rPr>
                <w:szCs w:val="24"/>
                <w:lang w:val="en-US"/>
              </w:rPr>
              <w:t>1006.60</w:t>
            </w:r>
          </w:p>
        </w:tc>
      </w:tr>
      <w:tr w:rsidR="00166460" w:rsidRPr="003212EE" w14:paraId="0CFEC782"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024DB3AD" w14:textId="77777777" w:rsidR="00166460" w:rsidRPr="006D10A8" w:rsidRDefault="00166460" w:rsidP="0090504F">
            <w:pPr>
              <w:jc w:val="center"/>
              <w:rPr>
                <w:szCs w:val="24"/>
                <w:lang w:val="en-US"/>
              </w:rPr>
            </w:pPr>
            <w:r w:rsidRPr="006D10A8">
              <w:rPr>
                <w:szCs w:val="24"/>
                <w:lang w:val="en-US"/>
              </w:rPr>
              <w:t>1</w:t>
            </w:r>
          </w:p>
        </w:tc>
        <w:tc>
          <w:tcPr>
            <w:tcW w:w="2393" w:type="dxa"/>
            <w:tcBorders>
              <w:top w:val="nil"/>
              <w:left w:val="nil"/>
              <w:bottom w:val="nil"/>
              <w:right w:val="nil"/>
            </w:tcBorders>
            <w:tcMar>
              <w:top w:w="113" w:type="dxa"/>
              <w:bottom w:w="57" w:type="dxa"/>
            </w:tcMar>
            <w:vAlign w:val="center"/>
          </w:tcPr>
          <w:p w14:paraId="79F2B615" w14:textId="77777777" w:rsidR="00166460" w:rsidRPr="006D10A8" w:rsidRDefault="00166460" w:rsidP="0090504F">
            <w:pPr>
              <w:jc w:val="center"/>
              <w:rPr>
                <w:szCs w:val="24"/>
                <w:lang w:val="en-US"/>
              </w:rPr>
            </w:pPr>
            <w:r w:rsidRPr="006D10A8">
              <w:rPr>
                <w:szCs w:val="24"/>
                <w:lang w:val="en-US"/>
              </w:rPr>
              <w:t>997.85</w:t>
            </w:r>
          </w:p>
        </w:tc>
        <w:tc>
          <w:tcPr>
            <w:tcW w:w="2394" w:type="dxa"/>
            <w:tcBorders>
              <w:top w:val="nil"/>
              <w:left w:val="nil"/>
              <w:bottom w:val="nil"/>
              <w:right w:val="nil"/>
            </w:tcBorders>
            <w:tcMar>
              <w:top w:w="113" w:type="dxa"/>
              <w:bottom w:w="57" w:type="dxa"/>
            </w:tcMar>
            <w:vAlign w:val="center"/>
          </w:tcPr>
          <w:p w14:paraId="6F403359" w14:textId="77777777" w:rsidR="00166460" w:rsidRPr="006D10A8" w:rsidRDefault="00166460" w:rsidP="0090504F">
            <w:pPr>
              <w:jc w:val="center"/>
              <w:rPr>
                <w:szCs w:val="24"/>
                <w:lang w:val="en-US"/>
              </w:rPr>
            </w:pPr>
            <w:r w:rsidRPr="006D10A8">
              <w:rPr>
                <w:szCs w:val="24"/>
                <w:lang w:val="en-US"/>
              </w:rPr>
              <w:t>1001.04</w:t>
            </w:r>
          </w:p>
        </w:tc>
      </w:tr>
      <w:tr w:rsidR="00166460" w:rsidRPr="003212EE" w14:paraId="7BBE4443"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2538888A" w14:textId="77777777" w:rsidR="00166460" w:rsidRPr="006D10A8" w:rsidRDefault="00166460" w:rsidP="0090504F">
            <w:pPr>
              <w:jc w:val="center"/>
              <w:rPr>
                <w:szCs w:val="24"/>
                <w:lang w:val="en-US"/>
              </w:rPr>
            </w:pPr>
            <w:r w:rsidRPr="006D10A8">
              <w:rPr>
                <w:szCs w:val="24"/>
                <w:lang w:val="en-US"/>
              </w:rPr>
              <w:t>2</w:t>
            </w:r>
          </w:p>
        </w:tc>
        <w:tc>
          <w:tcPr>
            <w:tcW w:w="2393" w:type="dxa"/>
            <w:tcBorders>
              <w:top w:val="nil"/>
              <w:left w:val="nil"/>
              <w:bottom w:val="nil"/>
              <w:right w:val="nil"/>
            </w:tcBorders>
            <w:tcMar>
              <w:top w:w="113" w:type="dxa"/>
              <w:bottom w:w="57" w:type="dxa"/>
            </w:tcMar>
            <w:vAlign w:val="center"/>
          </w:tcPr>
          <w:p w14:paraId="04DAE676" w14:textId="77777777" w:rsidR="00166460" w:rsidRPr="006D10A8" w:rsidRDefault="00166460" w:rsidP="0090504F">
            <w:pPr>
              <w:jc w:val="center"/>
              <w:rPr>
                <w:szCs w:val="24"/>
                <w:lang w:val="en-US"/>
              </w:rPr>
            </w:pPr>
            <w:r w:rsidRPr="006D10A8">
              <w:rPr>
                <w:szCs w:val="24"/>
                <w:lang w:val="en-US"/>
              </w:rPr>
              <w:t>731.91</w:t>
            </w:r>
          </w:p>
        </w:tc>
        <w:tc>
          <w:tcPr>
            <w:tcW w:w="2394" w:type="dxa"/>
            <w:tcBorders>
              <w:top w:val="nil"/>
              <w:left w:val="nil"/>
              <w:bottom w:val="nil"/>
              <w:right w:val="nil"/>
            </w:tcBorders>
            <w:tcMar>
              <w:top w:w="113" w:type="dxa"/>
              <w:bottom w:w="57" w:type="dxa"/>
            </w:tcMar>
            <w:vAlign w:val="center"/>
          </w:tcPr>
          <w:p w14:paraId="5CC7E58D" w14:textId="77777777" w:rsidR="00166460" w:rsidRPr="006D10A8" w:rsidRDefault="00166460" w:rsidP="0090504F">
            <w:pPr>
              <w:jc w:val="center"/>
              <w:rPr>
                <w:szCs w:val="24"/>
                <w:lang w:val="en-US"/>
              </w:rPr>
            </w:pPr>
            <w:r w:rsidRPr="006D10A8">
              <w:rPr>
                <w:szCs w:val="24"/>
                <w:lang w:val="en-US"/>
              </w:rPr>
              <w:t>1000.90</w:t>
            </w:r>
          </w:p>
        </w:tc>
      </w:tr>
      <w:tr w:rsidR="00166460" w:rsidRPr="003212EE" w14:paraId="7F86DDD5"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4D4DA9B6" w14:textId="77777777" w:rsidR="00166460" w:rsidRPr="006D10A8" w:rsidRDefault="00166460" w:rsidP="0090504F">
            <w:pPr>
              <w:jc w:val="center"/>
              <w:rPr>
                <w:szCs w:val="24"/>
                <w:lang w:val="en-US"/>
              </w:rPr>
            </w:pPr>
            <w:r w:rsidRPr="006D10A8">
              <w:rPr>
                <w:szCs w:val="24"/>
                <w:lang w:val="en-US"/>
              </w:rPr>
              <w:t>3</w:t>
            </w:r>
          </w:p>
        </w:tc>
        <w:tc>
          <w:tcPr>
            <w:tcW w:w="2393" w:type="dxa"/>
            <w:tcBorders>
              <w:top w:val="nil"/>
              <w:left w:val="nil"/>
              <w:bottom w:val="nil"/>
              <w:right w:val="nil"/>
            </w:tcBorders>
            <w:tcMar>
              <w:top w:w="113" w:type="dxa"/>
              <w:bottom w:w="57" w:type="dxa"/>
            </w:tcMar>
            <w:vAlign w:val="center"/>
          </w:tcPr>
          <w:p w14:paraId="37749032" w14:textId="77777777" w:rsidR="00166460" w:rsidRPr="006D10A8" w:rsidRDefault="00166460" w:rsidP="0090504F">
            <w:pPr>
              <w:jc w:val="center"/>
              <w:rPr>
                <w:szCs w:val="24"/>
                <w:lang w:val="en-US"/>
              </w:rPr>
            </w:pPr>
            <w:r w:rsidRPr="006D10A8">
              <w:rPr>
                <w:szCs w:val="24"/>
                <w:lang w:val="en-US"/>
              </w:rPr>
              <w:t>697.14</w:t>
            </w:r>
          </w:p>
        </w:tc>
        <w:tc>
          <w:tcPr>
            <w:tcW w:w="2394" w:type="dxa"/>
            <w:tcBorders>
              <w:top w:val="nil"/>
              <w:left w:val="nil"/>
              <w:bottom w:val="nil"/>
              <w:right w:val="nil"/>
            </w:tcBorders>
            <w:tcMar>
              <w:top w:w="113" w:type="dxa"/>
              <w:bottom w:w="57" w:type="dxa"/>
            </w:tcMar>
            <w:vAlign w:val="center"/>
          </w:tcPr>
          <w:p w14:paraId="0DCCA948" w14:textId="77777777" w:rsidR="00166460" w:rsidRPr="006D10A8" w:rsidRDefault="00166460" w:rsidP="0090504F">
            <w:pPr>
              <w:jc w:val="center"/>
              <w:rPr>
                <w:szCs w:val="24"/>
                <w:lang w:val="en-US"/>
              </w:rPr>
            </w:pPr>
            <w:r w:rsidRPr="006D10A8">
              <w:rPr>
                <w:szCs w:val="24"/>
                <w:lang w:val="en-US"/>
              </w:rPr>
              <w:t>905.50</w:t>
            </w:r>
          </w:p>
        </w:tc>
      </w:tr>
      <w:tr w:rsidR="00166460" w:rsidRPr="003212EE" w14:paraId="0C3C5EFF"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73F93ACC" w14:textId="77777777" w:rsidR="00166460" w:rsidRPr="006D10A8" w:rsidRDefault="00166460" w:rsidP="0090504F">
            <w:pPr>
              <w:jc w:val="center"/>
              <w:rPr>
                <w:szCs w:val="24"/>
                <w:lang w:val="en-US"/>
              </w:rPr>
            </w:pPr>
            <w:r w:rsidRPr="006D10A8">
              <w:rPr>
                <w:szCs w:val="24"/>
                <w:lang w:val="en-US"/>
              </w:rPr>
              <w:t>4</w:t>
            </w:r>
          </w:p>
        </w:tc>
        <w:tc>
          <w:tcPr>
            <w:tcW w:w="2393" w:type="dxa"/>
            <w:tcBorders>
              <w:top w:val="nil"/>
              <w:left w:val="nil"/>
              <w:bottom w:val="nil"/>
              <w:right w:val="nil"/>
            </w:tcBorders>
            <w:tcMar>
              <w:top w:w="113" w:type="dxa"/>
              <w:bottom w:w="57" w:type="dxa"/>
            </w:tcMar>
            <w:vAlign w:val="center"/>
          </w:tcPr>
          <w:p w14:paraId="3B519F38" w14:textId="77777777" w:rsidR="00166460" w:rsidRPr="006D10A8" w:rsidRDefault="00166460" w:rsidP="0090504F">
            <w:pPr>
              <w:jc w:val="center"/>
              <w:rPr>
                <w:szCs w:val="24"/>
                <w:lang w:val="en-US"/>
              </w:rPr>
            </w:pPr>
            <w:r w:rsidRPr="006D10A8">
              <w:rPr>
                <w:szCs w:val="24"/>
                <w:lang w:val="en-US"/>
              </w:rPr>
              <w:t>570.59</w:t>
            </w:r>
          </w:p>
        </w:tc>
        <w:tc>
          <w:tcPr>
            <w:tcW w:w="2394" w:type="dxa"/>
            <w:tcBorders>
              <w:top w:val="nil"/>
              <w:left w:val="nil"/>
              <w:bottom w:val="nil"/>
              <w:right w:val="nil"/>
            </w:tcBorders>
            <w:tcMar>
              <w:top w:w="113" w:type="dxa"/>
              <w:bottom w:w="57" w:type="dxa"/>
            </w:tcMar>
            <w:vAlign w:val="center"/>
          </w:tcPr>
          <w:p w14:paraId="4555EB9A" w14:textId="77777777" w:rsidR="00166460" w:rsidRPr="006D10A8" w:rsidRDefault="00166460" w:rsidP="0090504F">
            <w:pPr>
              <w:jc w:val="center"/>
              <w:rPr>
                <w:szCs w:val="24"/>
                <w:lang w:val="en-US"/>
              </w:rPr>
            </w:pPr>
            <w:r w:rsidRPr="006D10A8">
              <w:rPr>
                <w:szCs w:val="24"/>
                <w:lang w:val="en-US"/>
              </w:rPr>
              <w:t>733.01</w:t>
            </w:r>
          </w:p>
        </w:tc>
      </w:tr>
      <w:tr w:rsidR="00166460" w:rsidRPr="003212EE" w14:paraId="00C06378"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03150D45" w14:textId="77777777" w:rsidR="00166460" w:rsidRPr="006D10A8" w:rsidRDefault="00166460" w:rsidP="0090504F">
            <w:pPr>
              <w:jc w:val="center"/>
              <w:rPr>
                <w:szCs w:val="24"/>
                <w:lang w:val="en-US"/>
              </w:rPr>
            </w:pPr>
            <w:r w:rsidRPr="006D10A8">
              <w:rPr>
                <w:szCs w:val="24"/>
                <w:lang w:val="en-US"/>
              </w:rPr>
              <w:t>5</w:t>
            </w:r>
          </w:p>
        </w:tc>
        <w:tc>
          <w:tcPr>
            <w:tcW w:w="2393" w:type="dxa"/>
            <w:tcBorders>
              <w:top w:val="nil"/>
              <w:left w:val="nil"/>
              <w:bottom w:val="nil"/>
              <w:right w:val="nil"/>
            </w:tcBorders>
            <w:tcMar>
              <w:top w:w="113" w:type="dxa"/>
              <w:bottom w:w="57" w:type="dxa"/>
            </w:tcMar>
            <w:vAlign w:val="center"/>
          </w:tcPr>
          <w:p w14:paraId="59AABF1F" w14:textId="77777777" w:rsidR="00166460" w:rsidRPr="006D10A8" w:rsidRDefault="00166460" w:rsidP="0090504F">
            <w:pPr>
              <w:jc w:val="center"/>
              <w:rPr>
                <w:szCs w:val="24"/>
                <w:lang w:val="en-US"/>
              </w:rPr>
            </w:pPr>
            <w:r w:rsidRPr="006D10A8">
              <w:rPr>
                <w:szCs w:val="24"/>
                <w:lang w:val="en-US"/>
              </w:rPr>
              <w:t>575.13</w:t>
            </w:r>
          </w:p>
        </w:tc>
        <w:tc>
          <w:tcPr>
            <w:tcW w:w="2394" w:type="dxa"/>
            <w:tcBorders>
              <w:top w:val="nil"/>
              <w:left w:val="nil"/>
              <w:bottom w:val="nil"/>
              <w:right w:val="nil"/>
            </w:tcBorders>
            <w:tcMar>
              <w:top w:w="113" w:type="dxa"/>
              <w:bottom w:w="57" w:type="dxa"/>
            </w:tcMar>
            <w:vAlign w:val="center"/>
          </w:tcPr>
          <w:p w14:paraId="0672E4CE" w14:textId="77777777" w:rsidR="00166460" w:rsidRPr="006D10A8" w:rsidRDefault="00166460" w:rsidP="0090504F">
            <w:pPr>
              <w:jc w:val="center"/>
              <w:rPr>
                <w:szCs w:val="24"/>
                <w:lang w:val="en-US"/>
              </w:rPr>
            </w:pPr>
            <w:r w:rsidRPr="006D10A8">
              <w:rPr>
                <w:szCs w:val="24"/>
                <w:lang w:val="en-US"/>
              </w:rPr>
              <w:t>745.72</w:t>
            </w:r>
          </w:p>
        </w:tc>
      </w:tr>
      <w:tr w:rsidR="00166460" w:rsidRPr="003212EE" w14:paraId="1E6F9A05"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6FB4A1A5" w14:textId="77777777" w:rsidR="00166460" w:rsidRPr="006D10A8" w:rsidRDefault="00166460" w:rsidP="0090504F">
            <w:pPr>
              <w:jc w:val="center"/>
              <w:rPr>
                <w:szCs w:val="24"/>
                <w:lang w:val="en-US"/>
              </w:rPr>
            </w:pPr>
            <w:r w:rsidRPr="006D10A8">
              <w:rPr>
                <w:szCs w:val="24"/>
                <w:lang w:val="en-US"/>
              </w:rPr>
              <w:t>6</w:t>
            </w:r>
          </w:p>
        </w:tc>
        <w:tc>
          <w:tcPr>
            <w:tcW w:w="2393" w:type="dxa"/>
            <w:tcBorders>
              <w:top w:val="nil"/>
              <w:left w:val="nil"/>
              <w:bottom w:val="nil"/>
              <w:right w:val="nil"/>
            </w:tcBorders>
            <w:tcMar>
              <w:top w:w="113" w:type="dxa"/>
              <w:bottom w:w="57" w:type="dxa"/>
            </w:tcMar>
            <w:vAlign w:val="center"/>
          </w:tcPr>
          <w:p w14:paraId="7FAA39D7" w14:textId="77777777" w:rsidR="00166460" w:rsidRPr="006D10A8" w:rsidRDefault="00166460" w:rsidP="0090504F">
            <w:pPr>
              <w:jc w:val="center"/>
              <w:rPr>
                <w:szCs w:val="24"/>
                <w:lang w:val="en-US"/>
              </w:rPr>
            </w:pPr>
            <w:r w:rsidRPr="006D10A8">
              <w:rPr>
                <w:szCs w:val="24"/>
                <w:lang w:val="en-US"/>
              </w:rPr>
              <w:t>576.58</w:t>
            </w:r>
          </w:p>
        </w:tc>
        <w:tc>
          <w:tcPr>
            <w:tcW w:w="2394" w:type="dxa"/>
            <w:tcBorders>
              <w:top w:val="nil"/>
              <w:left w:val="nil"/>
              <w:bottom w:val="nil"/>
              <w:right w:val="nil"/>
            </w:tcBorders>
            <w:tcMar>
              <w:top w:w="113" w:type="dxa"/>
              <w:bottom w:w="57" w:type="dxa"/>
            </w:tcMar>
            <w:vAlign w:val="center"/>
          </w:tcPr>
          <w:p w14:paraId="4079DF12" w14:textId="77777777" w:rsidR="00166460" w:rsidRPr="006D10A8" w:rsidRDefault="00166460" w:rsidP="0090504F">
            <w:pPr>
              <w:jc w:val="center"/>
              <w:rPr>
                <w:szCs w:val="24"/>
                <w:lang w:val="en-US"/>
              </w:rPr>
            </w:pPr>
            <w:r w:rsidRPr="006D10A8">
              <w:rPr>
                <w:szCs w:val="24"/>
                <w:lang w:val="en-US"/>
              </w:rPr>
              <w:t>748.03</w:t>
            </w:r>
          </w:p>
        </w:tc>
      </w:tr>
      <w:tr w:rsidR="00166460" w:rsidRPr="003212EE" w14:paraId="3DEFDA49"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3A747B8C" w14:textId="77777777" w:rsidR="00166460" w:rsidRPr="006D10A8" w:rsidRDefault="00166460" w:rsidP="0090504F">
            <w:pPr>
              <w:jc w:val="center"/>
              <w:rPr>
                <w:szCs w:val="24"/>
                <w:lang w:val="en-US"/>
              </w:rPr>
            </w:pPr>
            <w:r w:rsidRPr="006D10A8">
              <w:rPr>
                <w:szCs w:val="24"/>
                <w:lang w:val="en-US"/>
              </w:rPr>
              <w:t>7</w:t>
            </w:r>
          </w:p>
        </w:tc>
        <w:tc>
          <w:tcPr>
            <w:tcW w:w="2393" w:type="dxa"/>
            <w:tcBorders>
              <w:top w:val="nil"/>
              <w:left w:val="nil"/>
              <w:bottom w:val="nil"/>
              <w:right w:val="nil"/>
            </w:tcBorders>
            <w:tcMar>
              <w:top w:w="113" w:type="dxa"/>
              <w:bottom w:w="57" w:type="dxa"/>
            </w:tcMar>
            <w:vAlign w:val="center"/>
          </w:tcPr>
          <w:p w14:paraId="21B47983" w14:textId="77777777" w:rsidR="00166460" w:rsidRPr="006D10A8" w:rsidRDefault="00166460" w:rsidP="0090504F">
            <w:pPr>
              <w:jc w:val="center"/>
              <w:rPr>
                <w:szCs w:val="24"/>
                <w:lang w:val="en-US"/>
              </w:rPr>
            </w:pPr>
            <w:r w:rsidRPr="006D10A8">
              <w:rPr>
                <w:szCs w:val="24"/>
                <w:lang w:val="en-US"/>
              </w:rPr>
              <w:t>567.37</w:t>
            </w:r>
          </w:p>
        </w:tc>
        <w:tc>
          <w:tcPr>
            <w:tcW w:w="2394" w:type="dxa"/>
            <w:tcBorders>
              <w:top w:val="nil"/>
              <w:left w:val="nil"/>
              <w:bottom w:val="nil"/>
              <w:right w:val="nil"/>
            </w:tcBorders>
            <w:tcMar>
              <w:top w:w="113" w:type="dxa"/>
              <w:bottom w:w="57" w:type="dxa"/>
            </w:tcMar>
            <w:vAlign w:val="center"/>
          </w:tcPr>
          <w:p w14:paraId="23A64D4A" w14:textId="77777777" w:rsidR="00166460" w:rsidRPr="006D10A8" w:rsidRDefault="00166460" w:rsidP="0090504F">
            <w:pPr>
              <w:jc w:val="center"/>
              <w:rPr>
                <w:szCs w:val="24"/>
                <w:lang w:val="en-US"/>
              </w:rPr>
            </w:pPr>
            <w:r w:rsidRPr="006D10A8">
              <w:rPr>
                <w:szCs w:val="24"/>
                <w:lang w:val="en-US"/>
              </w:rPr>
              <w:t>741.03</w:t>
            </w:r>
          </w:p>
        </w:tc>
      </w:tr>
      <w:tr w:rsidR="00166460" w:rsidRPr="003212EE" w14:paraId="4E6E3FB8"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35960A85" w14:textId="77777777" w:rsidR="00166460" w:rsidRPr="006D10A8" w:rsidRDefault="00166460" w:rsidP="0090504F">
            <w:pPr>
              <w:jc w:val="center"/>
              <w:rPr>
                <w:szCs w:val="24"/>
                <w:lang w:val="en-US"/>
              </w:rPr>
            </w:pPr>
            <w:r w:rsidRPr="006D10A8">
              <w:rPr>
                <w:szCs w:val="24"/>
                <w:lang w:val="en-US"/>
              </w:rPr>
              <w:t>8</w:t>
            </w:r>
          </w:p>
        </w:tc>
        <w:tc>
          <w:tcPr>
            <w:tcW w:w="2393" w:type="dxa"/>
            <w:tcBorders>
              <w:top w:val="nil"/>
              <w:left w:val="nil"/>
              <w:bottom w:val="nil"/>
              <w:right w:val="nil"/>
            </w:tcBorders>
            <w:tcMar>
              <w:top w:w="113" w:type="dxa"/>
              <w:bottom w:w="57" w:type="dxa"/>
            </w:tcMar>
            <w:vAlign w:val="center"/>
          </w:tcPr>
          <w:p w14:paraId="581E6EA6" w14:textId="77777777" w:rsidR="00166460" w:rsidRPr="006D10A8" w:rsidRDefault="00166460" w:rsidP="0090504F">
            <w:pPr>
              <w:jc w:val="center"/>
              <w:rPr>
                <w:szCs w:val="24"/>
                <w:lang w:val="en-US"/>
              </w:rPr>
            </w:pPr>
            <w:r w:rsidRPr="006D10A8">
              <w:rPr>
                <w:szCs w:val="24"/>
                <w:lang w:val="en-US"/>
              </w:rPr>
              <w:t>572.44</w:t>
            </w:r>
          </w:p>
        </w:tc>
        <w:tc>
          <w:tcPr>
            <w:tcW w:w="2394" w:type="dxa"/>
            <w:tcBorders>
              <w:top w:val="nil"/>
              <w:left w:val="nil"/>
              <w:bottom w:val="nil"/>
              <w:right w:val="nil"/>
            </w:tcBorders>
            <w:tcMar>
              <w:top w:w="113" w:type="dxa"/>
              <w:bottom w:w="57" w:type="dxa"/>
            </w:tcMar>
            <w:vAlign w:val="center"/>
          </w:tcPr>
          <w:p w14:paraId="2287CA72" w14:textId="77777777" w:rsidR="00166460" w:rsidRPr="006D10A8" w:rsidRDefault="00166460" w:rsidP="0090504F">
            <w:pPr>
              <w:jc w:val="center"/>
              <w:rPr>
                <w:szCs w:val="24"/>
                <w:lang w:val="en-US"/>
              </w:rPr>
            </w:pPr>
            <w:r w:rsidRPr="006D10A8">
              <w:rPr>
                <w:szCs w:val="24"/>
                <w:lang w:val="en-US"/>
              </w:rPr>
              <w:t>750.67</w:t>
            </w:r>
          </w:p>
        </w:tc>
      </w:tr>
      <w:tr w:rsidR="00166460" w:rsidRPr="003212EE" w14:paraId="5CB3CF5D" w14:textId="77777777" w:rsidTr="0090504F">
        <w:trPr>
          <w:trHeight w:val="227"/>
          <w:jc w:val="center"/>
        </w:trPr>
        <w:tc>
          <w:tcPr>
            <w:tcW w:w="2393" w:type="dxa"/>
            <w:tcBorders>
              <w:top w:val="nil"/>
              <w:left w:val="nil"/>
              <w:bottom w:val="nil"/>
              <w:right w:val="nil"/>
            </w:tcBorders>
            <w:tcMar>
              <w:top w:w="113" w:type="dxa"/>
              <w:bottom w:w="57" w:type="dxa"/>
            </w:tcMar>
            <w:vAlign w:val="center"/>
          </w:tcPr>
          <w:p w14:paraId="768F5A8B" w14:textId="77777777" w:rsidR="00166460" w:rsidRPr="006D10A8" w:rsidRDefault="00166460" w:rsidP="0090504F">
            <w:pPr>
              <w:jc w:val="center"/>
              <w:rPr>
                <w:szCs w:val="24"/>
                <w:lang w:val="en-US"/>
              </w:rPr>
            </w:pPr>
            <w:r w:rsidRPr="006D10A8">
              <w:rPr>
                <w:szCs w:val="24"/>
                <w:lang w:val="en-US"/>
              </w:rPr>
              <w:t>9</w:t>
            </w:r>
          </w:p>
        </w:tc>
        <w:tc>
          <w:tcPr>
            <w:tcW w:w="2393" w:type="dxa"/>
            <w:tcBorders>
              <w:top w:val="nil"/>
              <w:left w:val="nil"/>
              <w:bottom w:val="nil"/>
              <w:right w:val="nil"/>
            </w:tcBorders>
            <w:tcMar>
              <w:top w:w="113" w:type="dxa"/>
              <w:bottom w:w="57" w:type="dxa"/>
            </w:tcMar>
            <w:vAlign w:val="center"/>
          </w:tcPr>
          <w:p w14:paraId="74918B7E" w14:textId="77777777" w:rsidR="00166460" w:rsidRPr="006D10A8" w:rsidRDefault="00166460" w:rsidP="0090504F">
            <w:pPr>
              <w:jc w:val="center"/>
              <w:rPr>
                <w:szCs w:val="24"/>
                <w:lang w:val="en-US"/>
              </w:rPr>
            </w:pPr>
            <w:r w:rsidRPr="006D10A8">
              <w:rPr>
                <w:szCs w:val="24"/>
                <w:lang w:val="en-US"/>
              </w:rPr>
              <w:t>571.33</w:t>
            </w:r>
          </w:p>
        </w:tc>
        <w:tc>
          <w:tcPr>
            <w:tcW w:w="2394" w:type="dxa"/>
            <w:tcBorders>
              <w:top w:val="nil"/>
              <w:left w:val="nil"/>
              <w:bottom w:val="nil"/>
              <w:right w:val="nil"/>
            </w:tcBorders>
            <w:tcMar>
              <w:top w:w="113" w:type="dxa"/>
              <w:bottom w:w="57" w:type="dxa"/>
            </w:tcMar>
            <w:vAlign w:val="center"/>
          </w:tcPr>
          <w:p w14:paraId="0EA14A80" w14:textId="77777777" w:rsidR="00166460" w:rsidRPr="006D10A8" w:rsidRDefault="00166460" w:rsidP="0090504F">
            <w:pPr>
              <w:jc w:val="center"/>
              <w:rPr>
                <w:szCs w:val="24"/>
                <w:lang w:val="en-US"/>
              </w:rPr>
            </w:pPr>
            <w:r w:rsidRPr="006D10A8">
              <w:rPr>
                <w:szCs w:val="24"/>
                <w:lang w:val="en-US"/>
              </w:rPr>
              <w:t>746.73</w:t>
            </w:r>
          </w:p>
        </w:tc>
      </w:tr>
      <w:tr w:rsidR="00166460" w:rsidRPr="003212EE" w14:paraId="7EB3A3C1" w14:textId="77777777" w:rsidTr="0090504F">
        <w:trPr>
          <w:trHeight w:val="227"/>
          <w:jc w:val="center"/>
        </w:trPr>
        <w:tc>
          <w:tcPr>
            <w:tcW w:w="2393" w:type="dxa"/>
            <w:tcBorders>
              <w:top w:val="nil"/>
              <w:left w:val="nil"/>
              <w:right w:val="nil"/>
            </w:tcBorders>
            <w:tcMar>
              <w:top w:w="113" w:type="dxa"/>
              <w:bottom w:w="57" w:type="dxa"/>
            </w:tcMar>
            <w:vAlign w:val="center"/>
          </w:tcPr>
          <w:p w14:paraId="79270BD5" w14:textId="77777777" w:rsidR="00166460" w:rsidRPr="006D10A8" w:rsidRDefault="00166460" w:rsidP="0090504F">
            <w:pPr>
              <w:jc w:val="center"/>
              <w:rPr>
                <w:szCs w:val="24"/>
                <w:lang w:val="en-US"/>
              </w:rPr>
            </w:pPr>
            <w:r w:rsidRPr="006D10A8">
              <w:rPr>
                <w:szCs w:val="24"/>
                <w:lang w:val="en-US"/>
              </w:rPr>
              <w:t>10</w:t>
            </w:r>
          </w:p>
        </w:tc>
        <w:tc>
          <w:tcPr>
            <w:tcW w:w="2393" w:type="dxa"/>
            <w:tcBorders>
              <w:top w:val="nil"/>
              <w:left w:val="nil"/>
              <w:right w:val="nil"/>
            </w:tcBorders>
            <w:tcMar>
              <w:top w:w="113" w:type="dxa"/>
              <w:bottom w:w="57" w:type="dxa"/>
            </w:tcMar>
            <w:vAlign w:val="center"/>
          </w:tcPr>
          <w:p w14:paraId="69FDDD8B" w14:textId="77777777" w:rsidR="00166460" w:rsidRPr="006D10A8" w:rsidRDefault="00166460" w:rsidP="0090504F">
            <w:pPr>
              <w:jc w:val="center"/>
              <w:rPr>
                <w:szCs w:val="24"/>
                <w:lang w:val="en-US"/>
              </w:rPr>
            </w:pPr>
            <w:r w:rsidRPr="006D10A8">
              <w:rPr>
                <w:szCs w:val="24"/>
                <w:lang w:val="en-US"/>
              </w:rPr>
              <w:t>574.13</w:t>
            </w:r>
          </w:p>
        </w:tc>
        <w:tc>
          <w:tcPr>
            <w:tcW w:w="2394" w:type="dxa"/>
            <w:tcBorders>
              <w:top w:val="nil"/>
              <w:left w:val="nil"/>
              <w:right w:val="nil"/>
            </w:tcBorders>
            <w:tcMar>
              <w:top w:w="113" w:type="dxa"/>
              <w:bottom w:w="57" w:type="dxa"/>
            </w:tcMar>
            <w:vAlign w:val="center"/>
          </w:tcPr>
          <w:p w14:paraId="4B28FE61" w14:textId="77777777" w:rsidR="00166460" w:rsidRPr="006D10A8" w:rsidRDefault="00166460" w:rsidP="0090504F">
            <w:pPr>
              <w:jc w:val="center"/>
              <w:rPr>
                <w:szCs w:val="24"/>
                <w:lang w:val="en-US"/>
              </w:rPr>
            </w:pPr>
            <w:r w:rsidRPr="006D10A8">
              <w:rPr>
                <w:szCs w:val="24"/>
                <w:lang w:val="en-US"/>
              </w:rPr>
              <w:t>749.70</w:t>
            </w:r>
          </w:p>
        </w:tc>
      </w:tr>
    </w:tbl>
    <w:p w14:paraId="4C9E1F1F" w14:textId="77777777" w:rsidR="00166460" w:rsidRPr="003212EE" w:rsidRDefault="00166460" w:rsidP="00166460">
      <w:pPr>
        <w:pStyle w:val="PhDTableCaption"/>
        <w:spacing w:line="240" w:lineRule="auto"/>
        <w:rPr>
          <w:lang w:val="en-US"/>
        </w:rPr>
      </w:pPr>
      <w:r w:rsidRPr="003212EE">
        <w:rPr>
          <w:lang w:val="en-US"/>
        </w:rPr>
        <w:t xml:space="preserve">0.5-1 means the data was collected from 500 - 1000ps duration, and 1 means that data was collected from 1000 to 2000 </w:t>
      </w:r>
      <w:proofErr w:type="spellStart"/>
      <w:r w:rsidRPr="003212EE">
        <w:rPr>
          <w:lang w:val="en-US"/>
        </w:rPr>
        <w:t>ps</w:t>
      </w:r>
      <w:proofErr w:type="spellEnd"/>
      <w:r w:rsidRPr="003212EE">
        <w:rPr>
          <w:lang w:val="en-US"/>
        </w:rPr>
        <w:t>, etc.</w:t>
      </w:r>
    </w:p>
    <w:p w14:paraId="691CB36A" w14:textId="77777777" w:rsidR="00166460" w:rsidRPr="003212EE" w:rsidRDefault="00166460" w:rsidP="00166460">
      <w:pPr>
        <w:pStyle w:val="PhDNormal"/>
        <w:spacing w:line="240" w:lineRule="auto"/>
        <w:rPr>
          <w:lang w:val="en-US"/>
        </w:rPr>
      </w:pPr>
      <w:r w:rsidRPr="003212EE">
        <w:rPr>
          <w:lang w:val="en-US"/>
        </w:rPr>
        <w:t xml:space="preserve">Shown in Table </w:t>
      </w:r>
      <w:r>
        <w:rPr>
          <w:lang w:val="en-US"/>
        </w:rPr>
        <w:t>3-</w:t>
      </w:r>
      <w:r w:rsidRPr="003212EE">
        <w:rPr>
          <w:lang w:val="en-US"/>
        </w:rPr>
        <w:t xml:space="preserve">1 are the </w:t>
      </w:r>
      <w:r w:rsidRPr="003212EE">
        <w:rPr>
          <w:szCs w:val="24"/>
        </w:rPr>
        <w:t>typical</w:t>
      </w:r>
      <w:r w:rsidRPr="003212EE">
        <w:rPr>
          <w:lang w:val="en-US"/>
        </w:rPr>
        <w:t xml:space="preserve"> results for the maximum density along the </w:t>
      </w:r>
      <w:r w:rsidRPr="003212EE">
        <w:rPr>
          <w:i/>
          <w:lang w:val="en-US"/>
        </w:rPr>
        <w:t>Z</w:t>
      </w:r>
      <w:r w:rsidRPr="003212EE">
        <w:rPr>
          <w:lang w:val="en-US"/>
        </w:rPr>
        <w:t xml:space="preserve"> dimension as collected at different run </w:t>
      </w:r>
      <w:proofErr w:type="gramStart"/>
      <w:r w:rsidRPr="003212EE">
        <w:rPr>
          <w:lang w:val="en-US"/>
        </w:rPr>
        <w:t>times.</w:t>
      </w:r>
      <w:proofErr w:type="gramEnd"/>
      <w:r w:rsidRPr="003212EE">
        <w:rPr>
          <w:lang w:val="en-US"/>
        </w:rPr>
        <w:t xml:space="preserve"> A density data file is provided as Supporting Information to show the density profile. All the density profiles were collected along the </w:t>
      </w:r>
      <w:r w:rsidRPr="003212EE">
        <w:rPr>
          <w:i/>
          <w:lang w:val="en-US"/>
        </w:rPr>
        <w:t>Z</w:t>
      </w:r>
      <w:r w:rsidRPr="003212EE">
        <w:rPr>
          <w:lang w:val="en-US"/>
        </w:rPr>
        <w:t xml:space="preserve">-axis with the box size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partitioned into 200 parts to calculate density; here </w:t>
      </w:r>
      <w:proofErr w:type="spellStart"/>
      <w:r w:rsidRPr="003212EE">
        <w:rPr>
          <w:i/>
          <w:lang w:val="en-US"/>
        </w:rPr>
        <w:t>L</w:t>
      </w:r>
      <w:r w:rsidRPr="003212EE">
        <w:rPr>
          <w:i/>
          <w:vertAlign w:val="subscript"/>
          <w:lang w:val="en-US"/>
        </w:rPr>
        <w:t>z</w:t>
      </w:r>
      <w:proofErr w:type="spellEnd"/>
      <w:r w:rsidRPr="003212EE">
        <w:rPr>
          <w:lang w:val="en-US"/>
        </w:rPr>
        <w:t xml:space="preserve"> is a box size of</w:t>
      </w:r>
      <w:r w:rsidRPr="003212EE">
        <w:rPr>
          <w:i/>
          <w:lang w:val="en-US"/>
        </w:rPr>
        <w:t xml:space="preserve"> </w:t>
      </w:r>
      <w:r w:rsidRPr="003212EE">
        <w:rPr>
          <w:lang w:val="en-US"/>
        </w:rPr>
        <w:t xml:space="preserve">the </w:t>
      </w:r>
      <w:r w:rsidRPr="003212EE">
        <w:rPr>
          <w:i/>
          <w:lang w:val="en-US"/>
        </w:rPr>
        <w:t>Z</w:t>
      </w:r>
      <w:r w:rsidRPr="003212EE">
        <w:rPr>
          <w:lang w:val="en-US"/>
        </w:rPr>
        <w:t xml:space="preserve"> dimension, not the film thickness.</w:t>
      </w:r>
    </w:p>
    <w:p w14:paraId="0D1BCA78" w14:textId="77777777" w:rsidR="00166460" w:rsidRPr="003212EE" w:rsidRDefault="00166460" w:rsidP="00166460">
      <w:pPr>
        <w:jc w:val="center"/>
        <w:rPr>
          <w:szCs w:val="24"/>
          <w:lang w:val="en-US"/>
        </w:rPr>
      </w:pPr>
      <w:r>
        <w:rPr>
          <w:noProof/>
          <w:szCs w:val="24"/>
          <w:lang w:val="en-US" w:eastAsia="zh-CN"/>
        </w:rPr>
        <w:lastRenderedPageBreak/>
        <w:drawing>
          <wp:inline distT="0" distB="0" distL="0" distR="0" wp14:anchorId="3A707247" wp14:editId="06DCE0AB">
            <wp:extent cx="3765600" cy="3121200"/>
            <wp:effectExtent l="0" t="0" r="635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5600" cy="3121200"/>
                    </a:xfrm>
                    <a:prstGeom prst="rect">
                      <a:avLst/>
                    </a:prstGeom>
                    <a:noFill/>
                    <a:ln>
                      <a:noFill/>
                    </a:ln>
                  </pic:spPr>
                </pic:pic>
              </a:graphicData>
            </a:graphic>
          </wp:inline>
        </w:drawing>
      </w:r>
    </w:p>
    <w:p w14:paraId="7E3312B7" w14:textId="77777777" w:rsidR="00166460" w:rsidRPr="003212EE" w:rsidRDefault="00166460" w:rsidP="00166460">
      <w:pPr>
        <w:pStyle w:val="PhDFigureCaption"/>
        <w:rPr>
          <w:lang w:val="en-US"/>
        </w:rPr>
      </w:pPr>
      <w:bookmarkStart w:id="8" w:name="_Toc395838695"/>
      <w:r w:rsidRPr="00F33793">
        <w:rPr>
          <w:b/>
        </w:rPr>
        <w:t xml:space="preserve">Figure </w:t>
      </w:r>
      <w:r w:rsidRPr="00F33793">
        <w:rPr>
          <w:b/>
        </w:rPr>
        <w:fldChar w:fldCharType="begin"/>
      </w:r>
      <w:r w:rsidRPr="00F33793">
        <w:rPr>
          <w:b/>
        </w:rPr>
        <w:instrText xml:space="preserve"> SEQ Figure \* ARABIC \s 1 </w:instrText>
      </w:r>
      <w:r w:rsidRPr="00F33793">
        <w:rPr>
          <w:b/>
        </w:rPr>
        <w:fldChar w:fldCharType="separate"/>
      </w:r>
      <w:r w:rsidR="00DA2790">
        <w:rPr>
          <w:b/>
          <w:noProof/>
        </w:rPr>
        <w:t>1</w:t>
      </w:r>
      <w:r w:rsidRPr="00F33793">
        <w:rPr>
          <w:b/>
        </w:rPr>
        <w:fldChar w:fldCharType="end"/>
      </w:r>
      <w:r w:rsidRPr="003212EE">
        <w:rPr>
          <w:lang w:val="en-US"/>
        </w:rPr>
        <w:t xml:space="preserve"> Effect of the number of box partitions along Z-dimension on the transient profile of (maximum) density for 4×4×1.05 nm water film. The legend shows the number of partitions of the simulation box.</w:t>
      </w:r>
      <w:bookmarkEnd w:id="8"/>
    </w:p>
    <w:p w14:paraId="0861EE5F" w14:textId="77777777" w:rsidR="00166460" w:rsidRDefault="00166460" w:rsidP="00166460">
      <w:pPr>
        <w:pStyle w:val="PhDNormal"/>
        <w:spacing w:line="240" w:lineRule="auto"/>
        <w:rPr>
          <w:lang w:val="en-US"/>
        </w:rPr>
      </w:pPr>
      <w:r w:rsidRPr="003212EE">
        <w:rPr>
          <w:lang w:val="en-US"/>
        </w:rPr>
        <w:t xml:space="preserve">Figure </w:t>
      </w:r>
      <w:r>
        <w:rPr>
          <w:lang w:val="en-US"/>
        </w:rPr>
        <w:t>3-</w:t>
      </w:r>
      <w:r w:rsidRPr="003212EE">
        <w:rPr>
          <w:lang w:val="en-US"/>
        </w:rPr>
        <w:t xml:space="preserve">1 shows the density </w:t>
      </w:r>
      <w:r w:rsidRPr="003212EE">
        <w:rPr>
          <w:szCs w:val="24"/>
        </w:rPr>
        <w:t>profiles</w:t>
      </w:r>
      <w:r w:rsidRPr="003212EE">
        <w:rPr>
          <w:lang w:val="en-US"/>
        </w:rPr>
        <w:t xml:space="preserve"> versus the number of box partitions along the </w:t>
      </w:r>
      <w:r w:rsidRPr="003212EE">
        <w:rPr>
          <w:i/>
          <w:lang w:val="en-US"/>
        </w:rPr>
        <w:t>Z</w:t>
      </w:r>
      <w:r w:rsidRPr="003212EE">
        <w:rPr>
          <w:lang w:val="en-US"/>
        </w:rPr>
        <w:t xml:space="preserve"> dimension for the 4×4×1.05 nm water film. It is evident from Figure </w:t>
      </w:r>
      <w:r>
        <w:rPr>
          <w:lang w:val="en-US"/>
        </w:rPr>
        <w:t>3-</w:t>
      </w:r>
      <w:r w:rsidRPr="003212EE">
        <w:rPr>
          <w:lang w:val="en-US"/>
        </w:rPr>
        <w:t xml:space="preserve">1 that, if the number of box partitions is not greater than 50, the collected density cannot represent the real density profile correctly. Likewise, if the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were too large, 50 partitions would be unsuitable. When the number of box partitions are </w:t>
      </w:r>
      <w:r w:rsidRPr="003212EE">
        <w:rPr>
          <w:lang w:val="en-US"/>
        </w:rPr>
        <w:sym w:font="Symbol" w:char="F0B3"/>
      </w:r>
      <w:r w:rsidRPr="003212EE">
        <w:rPr>
          <w:lang w:val="en-US"/>
        </w:rPr>
        <w:t xml:space="preserve">100 (e.g., 200 or 400), the simulation provides a consistent density trend. Therefore, 200 box partitions were used for our simulation. As shown from the data in Table </w:t>
      </w:r>
      <w:r>
        <w:rPr>
          <w:lang w:val="en-US"/>
        </w:rPr>
        <w:t>3-</w:t>
      </w:r>
      <w:r w:rsidRPr="003212EE">
        <w:rPr>
          <w:lang w:val="en-US"/>
        </w:rPr>
        <w:t>1, the density decreases with increasing the run time and the density does not change significantly at long run time, for example, the density of the 4</w:t>
      </w:r>
      <w:bookmarkStart w:id="9" w:name="OLE_LINK22"/>
      <w:bookmarkStart w:id="10" w:name="OLE_LINK23"/>
      <w:r w:rsidRPr="003212EE">
        <w:rPr>
          <w:lang w:val="en-US"/>
        </w:rPr>
        <w:t>×</w:t>
      </w:r>
      <w:bookmarkEnd w:id="9"/>
      <w:bookmarkEnd w:id="10"/>
      <w:r w:rsidRPr="003212EE">
        <w:rPr>
          <w:lang w:val="en-US"/>
        </w:rPr>
        <w:t>4×1.05 nm film fluctuates around ~570 kg m</w:t>
      </w:r>
      <w:r w:rsidRPr="003212EE">
        <w:rPr>
          <w:vertAlign w:val="superscript"/>
          <w:lang w:val="en-US"/>
        </w:rPr>
        <w:t>-3</w:t>
      </w:r>
      <w:r w:rsidRPr="003212EE">
        <w:rPr>
          <w:lang w:val="en-US"/>
        </w:rPr>
        <w:t xml:space="preserve"> after 4 ns.</w:t>
      </w:r>
    </w:p>
    <w:p w14:paraId="3002579A" w14:textId="77777777" w:rsidR="00166460" w:rsidRPr="003212EE" w:rsidRDefault="00166460" w:rsidP="00166460">
      <w:pPr>
        <w:pStyle w:val="PhDNormal"/>
        <w:spacing w:line="240" w:lineRule="auto"/>
        <w:rPr>
          <w:lang w:val="en-US"/>
        </w:rPr>
      </w:pPr>
      <w:r w:rsidRPr="003212EE">
        <w:rPr>
          <w:lang w:val="en-US"/>
        </w:rPr>
        <w:t xml:space="preserve">Figure </w:t>
      </w:r>
      <w:r>
        <w:rPr>
          <w:lang w:val="en-US"/>
        </w:rPr>
        <w:t>3-</w:t>
      </w:r>
      <w:r w:rsidRPr="003212EE">
        <w:rPr>
          <w:lang w:val="en-US"/>
        </w:rPr>
        <w:t>2 shows snapshots of a 4×4×1.10 nm water film from the unbroken state to the ruptured film state. Holes are stochastically formed within a film, but can further expand, leading to the film rupture, or collapse. The criterion then should be chosen to define CRT. Generally, the film rupture starts with the formation of a hole. Therefore, direct evidence of film rupture could be obtained by identifying a hole within a film from the snapshots and the trajectory of the system. However, more accurate evidence could be achieved from the density profile.</w:t>
      </w:r>
    </w:p>
    <w:p w14:paraId="64E78569" w14:textId="77777777" w:rsidR="00166460" w:rsidRPr="003212EE" w:rsidRDefault="00166460" w:rsidP="00166460">
      <w:pPr>
        <w:pStyle w:val="PhDNormal"/>
        <w:spacing w:line="240" w:lineRule="auto"/>
        <w:rPr>
          <w:lang w:val="en-US"/>
        </w:rPr>
      </w:pPr>
      <w:r w:rsidRPr="003212EE">
        <w:rPr>
          <w:lang w:val="en-US"/>
        </w:rPr>
        <w:t>For the 4×4×1.10 nm water film, an average density of 905.50 kg m</w:t>
      </w:r>
      <w:r w:rsidRPr="003212EE">
        <w:rPr>
          <w:vertAlign w:val="superscript"/>
          <w:lang w:val="en-US"/>
        </w:rPr>
        <w:t>-3</w:t>
      </w:r>
      <w:r w:rsidRPr="003212EE">
        <w:rPr>
          <w:lang w:val="en-US"/>
        </w:rPr>
        <w:t xml:space="preserve"> was obtained at </w:t>
      </w:r>
      <w:bookmarkStart w:id="11" w:name="OLE_LINK24"/>
      <w:bookmarkStart w:id="12" w:name="OLE_LINK25"/>
      <w:r w:rsidRPr="003212EE">
        <w:rPr>
          <w:lang w:val="en-US"/>
        </w:rPr>
        <w:t>3 to 4 ns</w:t>
      </w:r>
      <w:bookmarkEnd w:id="11"/>
      <w:bookmarkEnd w:id="12"/>
      <w:r w:rsidRPr="003212EE">
        <w:rPr>
          <w:lang w:val="en-US"/>
        </w:rPr>
        <w:t xml:space="preserve">. The snapshot taken at 3700 </w:t>
      </w:r>
      <w:proofErr w:type="spellStart"/>
      <w:r w:rsidRPr="003212EE">
        <w:rPr>
          <w:lang w:val="en-US"/>
        </w:rPr>
        <w:t>ps</w:t>
      </w:r>
      <w:proofErr w:type="spellEnd"/>
      <w:r w:rsidRPr="003212EE">
        <w:rPr>
          <w:lang w:val="en-US"/>
        </w:rPr>
        <w:t xml:space="preserve"> (Figure </w:t>
      </w:r>
      <w:r>
        <w:rPr>
          <w:lang w:val="en-US"/>
        </w:rPr>
        <w:t>3-</w:t>
      </w:r>
      <w:r w:rsidRPr="003212EE">
        <w:rPr>
          <w:lang w:val="en-US"/>
        </w:rPr>
        <w:t xml:space="preserve">2) shows that the water film was not intact (as a reference, the time point at 2900 </w:t>
      </w:r>
      <w:proofErr w:type="spellStart"/>
      <w:r w:rsidRPr="003212EE">
        <w:rPr>
          <w:lang w:val="en-US"/>
        </w:rPr>
        <w:t>ps</w:t>
      </w:r>
      <w:proofErr w:type="spellEnd"/>
      <w:r w:rsidRPr="003212EE">
        <w:rPr>
          <w:lang w:val="en-US"/>
        </w:rPr>
        <w:t xml:space="preserve"> could be regarded as intact) even though the maximum density was 905.50 kg m</w:t>
      </w:r>
      <w:r w:rsidRPr="003212EE">
        <w:rPr>
          <w:vertAlign w:val="superscript"/>
          <w:lang w:val="en-US"/>
        </w:rPr>
        <w:t>-3</w:t>
      </w:r>
      <w:r w:rsidRPr="003212EE">
        <w:rPr>
          <w:lang w:val="en-US"/>
        </w:rPr>
        <w:t xml:space="preserve">. Holes were present in the film; no droplets had formed at 3-4 ns. So, even though the density was &gt; 900 </w:t>
      </w:r>
      <w:bookmarkStart w:id="13" w:name="OLE_LINK21"/>
      <w:r w:rsidRPr="003212EE">
        <w:rPr>
          <w:lang w:val="en-US"/>
        </w:rPr>
        <w:t>kg m</w:t>
      </w:r>
      <w:r w:rsidRPr="003212EE">
        <w:rPr>
          <w:vertAlign w:val="superscript"/>
          <w:lang w:val="en-US"/>
        </w:rPr>
        <w:t>-3</w:t>
      </w:r>
      <w:bookmarkEnd w:id="13"/>
      <w:r w:rsidRPr="003212EE">
        <w:rPr>
          <w:lang w:val="en-US"/>
        </w:rPr>
        <w:t xml:space="preserve">, the water film can still have holes. If a film has holes, it is broken to some degree, but it is not entirely broken for droplets to form. Therefore, from the density profile of the 4×4×1.10 nm water film and the snapshots in Figure </w:t>
      </w:r>
      <w:r>
        <w:rPr>
          <w:lang w:val="en-US"/>
        </w:rPr>
        <w:t>3-</w:t>
      </w:r>
      <w:r w:rsidRPr="003212EE">
        <w:rPr>
          <w:lang w:val="en-US"/>
        </w:rPr>
        <w:t>2, we concluded that, if the density is &lt; 900 kg m</w:t>
      </w:r>
      <w:r w:rsidRPr="003212EE">
        <w:rPr>
          <w:vertAlign w:val="superscript"/>
          <w:lang w:val="en-US"/>
        </w:rPr>
        <w:t>-3</w:t>
      </w:r>
      <w:r w:rsidRPr="003212EE">
        <w:rPr>
          <w:lang w:val="en-US"/>
        </w:rPr>
        <w:t>, the film is not intact.</w:t>
      </w:r>
    </w:p>
    <w:p w14:paraId="20F5FE83" w14:textId="77777777" w:rsidR="00166460" w:rsidRPr="003212EE" w:rsidRDefault="00166460" w:rsidP="00166460">
      <w:pPr>
        <w:pStyle w:val="PhDNormal"/>
        <w:spacing w:line="240" w:lineRule="auto"/>
        <w:rPr>
          <w:lang w:val="en-US"/>
        </w:rPr>
      </w:pPr>
      <w:r w:rsidRPr="003212EE">
        <w:rPr>
          <w:lang w:val="en-US"/>
        </w:rPr>
        <w:lastRenderedPageBreak/>
        <w:t>To extend the application of this methodology to other liquid films (e.g., H-bonding molecular films such as ethanol and polyalcohol, or non-H-bonding molecular films such as aldehydes and ketones), the intact film can be set as having 100% liquid density, and the un-intact film as a lower percentage (e.g., 90%, 80%, 60%, etc.) according to the responding condition, which will be a user-selected parameter to define its critical value according to specific purpose. The choice of this percentage (a standard of critical value, e.g., 90%, 80%, 60%, etc.) for this parameter depends on the final goal of the research, which can be input for the next modeling step (e.g., the bubble coalescence or bubble-particle attachment, the ageing process of aqueous foams [several stages can be distinguished in the foam lifetime]), etc.</w:t>
      </w:r>
    </w:p>
    <w:p w14:paraId="1831BA9D" w14:textId="77777777" w:rsidR="00166460" w:rsidRPr="003212EE" w:rsidRDefault="00166460" w:rsidP="00166460">
      <w:pPr>
        <w:pStyle w:val="PhDNormal"/>
        <w:spacing w:line="240" w:lineRule="auto"/>
        <w:rPr>
          <w:lang w:val="en-US"/>
        </w:rPr>
      </w:pPr>
      <w:r w:rsidRPr="003212EE">
        <w:rPr>
          <w:lang w:val="en-US"/>
        </w:rPr>
        <w:t>With different research goals, different critical density percentages can be used to define the CRT. To study the phenomena associated with the film at the early rupture stage, one can select 90%; however, if area of interest is the middle phase, 75% might be chosen. Finally, if the goal is to investigate the influence or result of the droplets, 60% (i.e., a film that has severely broken into droplets) could be the choice.</w:t>
      </w:r>
    </w:p>
    <w:p w14:paraId="46D0D667" w14:textId="77777777" w:rsidR="00166460" w:rsidRPr="003212EE" w:rsidRDefault="00166460" w:rsidP="00166460">
      <w:pPr>
        <w:pStyle w:val="PhDNormal"/>
        <w:spacing w:line="240" w:lineRule="auto"/>
        <w:rPr>
          <w:lang w:val="en-US"/>
        </w:rPr>
      </w:pPr>
      <w:r w:rsidRPr="003212EE">
        <w:rPr>
          <w:lang w:val="en-US"/>
        </w:rPr>
        <w:t>In our research, we were concerned with the beginning of the rupture, so 90% was selected to define the CRT. We chose 900 kg m</w:t>
      </w:r>
      <w:r w:rsidRPr="003212EE">
        <w:rPr>
          <w:vertAlign w:val="superscript"/>
          <w:lang w:val="en-US"/>
        </w:rPr>
        <w:t>-3</w:t>
      </w:r>
      <w:r w:rsidRPr="003212EE">
        <w:rPr>
          <w:lang w:val="en-US"/>
        </w:rPr>
        <w:t xml:space="preserve"> as the standard critical density value for defining the CRT even though the choice was somewhat arbitrary. We also could have chosen 901 or 899 kg m</w:t>
      </w:r>
      <w:r w:rsidRPr="003212EE">
        <w:rPr>
          <w:vertAlign w:val="superscript"/>
          <w:lang w:val="en-US"/>
        </w:rPr>
        <w:t>-3</w:t>
      </w:r>
      <w:r w:rsidRPr="003212EE">
        <w:rPr>
          <w:lang w:val="en-US"/>
        </w:rPr>
        <w:t xml:space="preserve"> as the critical density for determining the CRT. However, if the average density at a certain time duration (e.g., between the n and n+1 steps of run times [ns]) was &gt; 900 kg m</w:t>
      </w:r>
      <w:r w:rsidRPr="003212EE">
        <w:rPr>
          <w:vertAlign w:val="superscript"/>
          <w:lang w:val="en-US"/>
        </w:rPr>
        <w:t>-3</w:t>
      </w:r>
      <w:r w:rsidRPr="003212EE">
        <w:rPr>
          <w:lang w:val="en-US"/>
        </w:rPr>
        <w:t xml:space="preserve"> but &lt; 950 kg m</w:t>
      </w:r>
      <w:r w:rsidRPr="003212EE">
        <w:rPr>
          <w:vertAlign w:val="superscript"/>
          <w:lang w:val="en-US"/>
        </w:rPr>
        <w:t>-3</w:t>
      </w:r>
      <w:r w:rsidRPr="003212EE">
        <w:rPr>
          <w:lang w:val="en-US"/>
        </w:rPr>
        <w:t xml:space="preserve">, the film is considered to be broken to some degree. Early in this 1-ns duration simulation, the film may be intact, however, later in the simulation, holes formed in the water film. Therefore, if the average density was </w:t>
      </w:r>
      <w:r w:rsidRPr="003212EE">
        <w:rPr>
          <w:szCs w:val="24"/>
        </w:rPr>
        <w:t>below</w:t>
      </w:r>
      <w:r w:rsidRPr="003212EE">
        <w:rPr>
          <w:lang w:val="en-US"/>
        </w:rPr>
        <w:t xml:space="preserve"> 850 kg m</w:t>
      </w:r>
      <w:r w:rsidRPr="003212EE">
        <w:rPr>
          <w:vertAlign w:val="superscript"/>
          <w:lang w:val="en-US"/>
        </w:rPr>
        <w:t>-3</w:t>
      </w:r>
      <w:r w:rsidRPr="003212EE">
        <w:rPr>
          <w:lang w:val="en-US"/>
        </w:rPr>
        <w:t>, the film would be considered to be broken at the end of the 1-ns simulation.</w:t>
      </w:r>
    </w:p>
    <w:p w14:paraId="54BDFE31" w14:textId="77777777" w:rsidR="00166460" w:rsidRPr="003212EE" w:rsidRDefault="00166460" w:rsidP="00166460">
      <w:pPr>
        <w:pStyle w:val="4"/>
      </w:pPr>
      <w:r w:rsidRPr="003212EE">
        <w:t>3.1.2 Illustration for the determination of CRT</w:t>
      </w:r>
    </w:p>
    <w:p w14:paraId="17CD704D" w14:textId="77777777" w:rsidR="00166460" w:rsidRPr="003212EE" w:rsidRDefault="00166460" w:rsidP="00166460">
      <w:pPr>
        <w:pStyle w:val="PhDNormal"/>
        <w:spacing w:line="240" w:lineRule="auto"/>
        <w:rPr>
          <w:lang w:val="en-US" w:eastAsia="zh-CN"/>
        </w:rPr>
      </w:pPr>
      <w:r w:rsidRPr="003212EE">
        <w:rPr>
          <w:lang w:val="en-US"/>
        </w:rPr>
        <w:t xml:space="preserve">The data presented in Table </w:t>
      </w:r>
      <w:r>
        <w:rPr>
          <w:lang w:val="en-US"/>
        </w:rPr>
        <w:t>3-</w:t>
      </w:r>
      <w:r w:rsidRPr="003212EE">
        <w:rPr>
          <w:lang w:val="en-US"/>
        </w:rPr>
        <w:t>1 show that, after the film ruptured, the density fluctuates at a level. So, using a 4×4×1.10 nm water film as a typical example, the CRT should satisfy the following two requirem</w:t>
      </w:r>
      <w:r>
        <w:rPr>
          <w:lang w:val="en-US"/>
        </w:rPr>
        <w:t>ents:</w:t>
      </w:r>
    </w:p>
    <w:p w14:paraId="3F59ECED" w14:textId="77777777" w:rsidR="00166460" w:rsidRPr="003212EE" w:rsidRDefault="00166460" w:rsidP="00166460">
      <w:pPr>
        <w:numPr>
          <w:ilvl w:val="0"/>
          <w:numId w:val="25"/>
        </w:numPr>
        <w:suppressAutoHyphens/>
        <w:spacing w:after="200"/>
        <w:jc w:val="both"/>
        <w:rPr>
          <w:szCs w:val="24"/>
          <w:lang w:val="en-US"/>
        </w:rPr>
      </w:pPr>
      <w:r w:rsidRPr="003212EE">
        <w:rPr>
          <w:szCs w:val="24"/>
          <w:lang w:val="en-US"/>
        </w:rPr>
        <w:t xml:space="preserve">At </w:t>
      </w:r>
      <w:proofErr w:type="gramStart"/>
      <w:r w:rsidRPr="003212EE">
        <w:rPr>
          <w:szCs w:val="24"/>
          <w:lang w:val="en-US"/>
        </w:rPr>
        <w:t>a 4</w:t>
      </w:r>
      <w:proofErr w:type="gramEnd"/>
      <w:r w:rsidRPr="003212EE">
        <w:rPr>
          <w:szCs w:val="24"/>
          <w:lang w:val="en-US"/>
        </w:rPr>
        <w:t>-ns duration, the density should be &lt; 90% (900 kg m</w:t>
      </w:r>
      <w:r w:rsidRPr="003212EE">
        <w:rPr>
          <w:szCs w:val="24"/>
          <w:vertAlign w:val="superscript"/>
          <w:lang w:val="en-US"/>
        </w:rPr>
        <w:t>-3</w:t>
      </w:r>
      <w:r w:rsidRPr="003212EE">
        <w:rPr>
          <w:szCs w:val="24"/>
          <w:lang w:val="en-US"/>
        </w:rPr>
        <w:t>).</w:t>
      </w:r>
    </w:p>
    <w:p w14:paraId="77E3075A" w14:textId="77777777" w:rsidR="00166460" w:rsidRPr="003212EE" w:rsidRDefault="00166460" w:rsidP="00166460">
      <w:pPr>
        <w:numPr>
          <w:ilvl w:val="0"/>
          <w:numId w:val="25"/>
        </w:numPr>
        <w:suppressAutoHyphens/>
        <w:spacing w:after="200"/>
        <w:jc w:val="both"/>
        <w:rPr>
          <w:szCs w:val="24"/>
          <w:lang w:val="en-US"/>
        </w:rPr>
      </w:pPr>
      <w:r w:rsidRPr="003212EE">
        <w:rPr>
          <w:szCs w:val="24"/>
          <w:lang w:val="en-US"/>
        </w:rPr>
        <w:t xml:space="preserve">At </w:t>
      </w:r>
      <w:proofErr w:type="gramStart"/>
      <w:r w:rsidRPr="003212EE">
        <w:rPr>
          <w:szCs w:val="24"/>
          <w:lang w:val="en-US"/>
        </w:rPr>
        <w:t>a 4</w:t>
      </w:r>
      <w:proofErr w:type="gramEnd"/>
      <w:r w:rsidRPr="003212EE">
        <w:rPr>
          <w:szCs w:val="24"/>
          <w:lang w:val="en-US"/>
        </w:rPr>
        <w:t>-ns duration, the density should be &lt; 90% (900 kg m</w:t>
      </w:r>
      <w:r w:rsidRPr="003212EE">
        <w:rPr>
          <w:szCs w:val="24"/>
          <w:vertAlign w:val="superscript"/>
          <w:lang w:val="en-US"/>
        </w:rPr>
        <w:t>-3</w:t>
      </w:r>
      <w:r w:rsidRPr="003212EE">
        <w:rPr>
          <w:szCs w:val="24"/>
          <w:lang w:val="en-US"/>
        </w:rPr>
        <w:t>) for the first time.</w:t>
      </w:r>
    </w:p>
    <w:p w14:paraId="5B9DFDEE" w14:textId="77777777" w:rsidR="00166460" w:rsidRPr="003212EE" w:rsidRDefault="00166460" w:rsidP="00166460">
      <w:pPr>
        <w:suppressAutoHyphens/>
        <w:jc w:val="center"/>
        <w:rPr>
          <w:szCs w:val="24"/>
          <w:lang w:val="en-US"/>
        </w:rPr>
      </w:pPr>
      <w:r>
        <w:rPr>
          <w:noProof/>
          <w:lang w:val="en-US" w:eastAsia="zh-CN"/>
        </w:rPr>
        <w:drawing>
          <wp:inline distT="0" distB="0" distL="0" distR="0" wp14:anchorId="62A3C68D" wp14:editId="40050589">
            <wp:extent cx="3823200" cy="2588400"/>
            <wp:effectExtent l="0" t="0" r="635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3200" cy="2588400"/>
                    </a:xfrm>
                    <a:prstGeom prst="rect">
                      <a:avLst/>
                    </a:prstGeom>
                    <a:noFill/>
                    <a:ln>
                      <a:noFill/>
                    </a:ln>
                  </pic:spPr>
                </pic:pic>
              </a:graphicData>
            </a:graphic>
          </wp:inline>
        </w:drawing>
      </w:r>
    </w:p>
    <w:p w14:paraId="57238593" w14:textId="77777777" w:rsidR="00166460" w:rsidRPr="003212EE" w:rsidRDefault="00166460" w:rsidP="00166460">
      <w:pPr>
        <w:pStyle w:val="PhDFigureCaption"/>
        <w:rPr>
          <w:lang w:val="en-US"/>
        </w:rPr>
      </w:pPr>
      <w:bookmarkStart w:id="14" w:name="_Toc395838697"/>
      <w:r w:rsidRPr="00F33793">
        <w:rPr>
          <w:b/>
        </w:rPr>
        <w:lastRenderedPageBreak/>
        <w:t xml:space="preserve">Figure </w:t>
      </w:r>
      <w:r w:rsidRPr="00F33793">
        <w:rPr>
          <w:b/>
        </w:rPr>
        <w:fldChar w:fldCharType="begin"/>
      </w:r>
      <w:r w:rsidRPr="00F33793">
        <w:rPr>
          <w:b/>
        </w:rPr>
        <w:instrText xml:space="preserve"> SEQ Figure \* ARABIC \s 1 </w:instrText>
      </w:r>
      <w:r w:rsidRPr="00F33793">
        <w:rPr>
          <w:b/>
        </w:rPr>
        <w:fldChar w:fldCharType="separate"/>
      </w:r>
      <w:r w:rsidR="00DA2790">
        <w:rPr>
          <w:b/>
          <w:noProof/>
        </w:rPr>
        <w:t>2</w:t>
      </w:r>
      <w:r w:rsidRPr="00F33793">
        <w:rPr>
          <w:b/>
        </w:rPr>
        <w:fldChar w:fldCharType="end"/>
      </w:r>
      <w:r w:rsidRPr="003212EE">
        <w:rPr>
          <w:lang w:val="en-US" w:eastAsia="zh-CN"/>
        </w:rPr>
        <w:t xml:space="preserve"> </w:t>
      </w:r>
      <w:r w:rsidRPr="003212EE">
        <w:rPr>
          <w:lang w:val="en-US"/>
        </w:rPr>
        <w:t>Typical density plots to introduce CRT: density of lateral size 4×4 nm films versus run time. The CRT for the 4×4×1.100, 4×4×1.105 and 4×4×1.15 nm films are approximately 1 ns, 2ns and infinity, respectively.</w:t>
      </w:r>
      <w:bookmarkEnd w:id="14"/>
    </w:p>
    <w:p w14:paraId="08C84ABF" w14:textId="77777777" w:rsidR="00166460" w:rsidRPr="003212EE" w:rsidRDefault="00166460" w:rsidP="00166460">
      <w:pPr>
        <w:pStyle w:val="PhDNormal"/>
        <w:spacing w:line="240" w:lineRule="auto"/>
        <w:rPr>
          <w:lang w:val="en-US"/>
        </w:rPr>
      </w:pPr>
      <w:r w:rsidRPr="003212EE">
        <w:rPr>
          <w:lang w:val="en-US"/>
        </w:rPr>
        <w:t>In Figure 3</w:t>
      </w:r>
      <w:r>
        <w:rPr>
          <w:lang w:val="en-US"/>
        </w:rPr>
        <w:t>-3</w:t>
      </w:r>
      <w:r w:rsidRPr="003212EE">
        <w:rPr>
          <w:lang w:val="en-US"/>
        </w:rPr>
        <w:t>, we show a typical plot to introduce CRT using lateral size 4×4 films as an example.</w:t>
      </w:r>
    </w:p>
    <w:p w14:paraId="06E83BE9" w14:textId="77777777" w:rsidR="00166460" w:rsidRPr="003212EE" w:rsidRDefault="00166460" w:rsidP="00166460">
      <w:pPr>
        <w:jc w:val="center"/>
        <w:rPr>
          <w:noProof/>
          <w:szCs w:val="24"/>
          <w:lang w:val="en-US"/>
        </w:rPr>
      </w:pPr>
      <w:r>
        <w:rPr>
          <w:noProof/>
          <w:szCs w:val="24"/>
          <w:lang w:val="en-US" w:eastAsia="zh-CN"/>
        </w:rPr>
        <w:drawing>
          <wp:inline distT="0" distB="0" distL="0" distR="0" wp14:anchorId="1BB22B58" wp14:editId="1D3588E4">
            <wp:extent cx="4100400" cy="3384000"/>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0400" cy="3384000"/>
                    </a:xfrm>
                    <a:prstGeom prst="rect">
                      <a:avLst/>
                    </a:prstGeom>
                    <a:noFill/>
                    <a:ln>
                      <a:noFill/>
                    </a:ln>
                  </pic:spPr>
                </pic:pic>
              </a:graphicData>
            </a:graphic>
          </wp:inline>
        </w:drawing>
      </w:r>
    </w:p>
    <w:p w14:paraId="164F07CE" w14:textId="77777777" w:rsidR="00166460" w:rsidRPr="003212EE" w:rsidRDefault="00166460" w:rsidP="00166460">
      <w:pPr>
        <w:pStyle w:val="PhDFigureCaption"/>
        <w:rPr>
          <w:lang w:val="en-US"/>
        </w:rPr>
      </w:pPr>
      <w:bookmarkStart w:id="15" w:name="_Toc395838698"/>
      <w:r w:rsidRPr="00F33793">
        <w:rPr>
          <w:b/>
        </w:rPr>
        <w:t xml:space="preserve">Figure </w:t>
      </w:r>
      <w:r w:rsidRPr="00F33793">
        <w:rPr>
          <w:b/>
        </w:rPr>
        <w:fldChar w:fldCharType="begin"/>
      </w:r>
      <w:r w:rsidRPr="00F33793">
        <w:rPr>
          <w:b/>
        </w:rPr>
        <w:instrText xml:space="preserve"> SEQ Figure \* ARABIC \s 1 </w:instrText>
      </w:r>
      <w:r w:rsidRPr="00F33793">
        <w:rPr>
          <w:b/>
        </w:rPr>
        <w:fldChar w:fldCharType="separate"/>
      </w:r>
      <w:r w:rsidR="00DA2790">
        <w:rPr>
          <w:b/>
          <w:noProof/>
        </w:rPr>
        <w:t>3</w:t>
      </w:r>
      <w:r w:rsidRPr="00F33793">
        <w:rPr>
          <w:b/>
        </w:rPr>
        <w:fldChar w:fldCharType="end"/>
      </w:r>
      <w:r w:rsidRPr="003212EE">
        <w:rPr>
          <w:lang w:val="en-US"/>
        </w:rPr>
        <w:t xml:space="preserve"> Computed density profiles of some films versus simulation run time.</w:t>
      </w:r>
      <w:bookmarkEnd w:id="15"/>
    </w:p>
    <w:p w14:paraId="70EB191D" w14:textId="77777777" w:rsidR="00166460" w:rsidRPr="003212EE" w:rsidRDefault="00166460" w:rsidP="00166460">
      <w:pPr>
        <w:pStyle w:val="PhDNormal"/>
        <w:spacing w:line="240" w:lineRule="auto"/>
        <w:rPr>
          <w:lang w:val="en-US"/>
        </w:rPr>
      </w:pPr>
      <w:r w:rsidRPr="003212EE">
        <w:rPr>
          <w:lang w:val="en-US"/>
        </w:rPr>
        <w:t xml:space="preserve">To achieve a reasonable and </w:t>
      </w:r>
      <w:r w:rsidRPr="003212EE">
        <w:rPr>
          <w:szCs w:val="24"/>
        </w:rPr>
        <w:t>consistent</w:t>
      </w:r>
      <w:r w:rsidRPr="003212EE">
        <w:rPr>
          <w:lang w:val="en-US"/>
        </w:rPr>
        <w:t xml:space="preserve"> research approach, 1 </w:t>
      </w:r>
      <w:proofErr w:type="gramStart"/>
      <w:r w:rsidRPr="003212EE">
        <w:rPr>
          <w:lang w:val="en-US"/>
        </w:rPr>
        <w:t>ns</w:t>
      </w:r>
      <w:proofErr w:type="gramEnd"/>
      <w:r w:rsidRPr="003212EE">
        <w:rPr>
          <w:lang w:val="en-US"/>
        </w:rPr>
        <w:t xml:space="preserve"> was considered to be the CRT for a 4×4×1.10 nm water film (see Figure </w:t>
      </w:r>
      <w:r>
        <w:rPr>
          <w:lang w:val="en-US"/>
        </w:rPr>
        <w:t>3-</w:t>
      </w:r>
      <w:r w:rsidRPr="003212EE">
        <w:rPr>
          <w:lang w:val="en-US"/>
        </w:rPr>
        <w:t xml:space="preserve">4). Following this principle, the CRT for a 4×4×1.05 nm water film would be 2 ns. Figure </w:t>
      </w:r>
      <w:r>
        <w:rPr>
          <w:lang w:val="en-US"/>
        </w:rPr>
        <w:t>3-</w:t>
      </w:r>
      <w:r w:rsidRPr="003212EE">
        <w:rPr>
          <w:lang w:val="en-US"/>
        </w:rPr>
        <w:t>4 shows the profiles of density versus simulation run time. When the ratio (</w:t>
      </w:r>
      <w:r w:rsidRPr="003212EE">
        <w:rPr>
          <w:i/>
          <w:lang w:val="en-US"/>
        </w:rPr>
        <w:t>L</w:t>
      </w:r>
      <w:r w:rsidRPr="003212EE">
        <w:rPr>
          <w:i/>
          <w:vertAlign w:val="subscript"/>
          <w:lang w:val="en-US"/>
        </w:rPr>
        <w:t>x</w:t>
      </w:r>
      <w:r w:rsidRPr="003212EE">
        <w:rPr>
          <w:lang w:val="en-US"/>
        </w:rPr>
        <w:t>=</w:t>
      </w:r>
      <w:r w:rsidRPr="003212EE">
        <w:rPr>
          <w:i/>
          <w:lang w:val="en-US"/>
        </w:rPr>
        <w:t>L</w:t>
      </w:r>
      <w:r w:rsidRPr="003212EE">
        <w:rPr>
          <w:i/>
          <w:vertAlign w:val="subscript"/>
          <w:lang w:val="en-US"/>
        </w:rPr>
        <w:t>y</w:t>
      </w:r>
      <w:r w:rsidRPr="003212EE">
        <w:rPr>
          <w:lang w:val="en-US"/>
        </w:rPr>
        <w:t>)/</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was different, the final ruptured shapes of films (a series of films with the same </w:t>
      </w:r>
      <w:r w:rsidRPr="003212EE">
        <w:rPr>
          <w:i/>
          <w:lang w:val="en-US"/>
        </w:rPr>
        <w:t>L</w:t>
      </w:r>
      <w:r w:rsidRPr="003212EE">
        <w:rPr>
          <w:i/>
          <w:vertAlign w:val="subscript"/>
          <w:lang w:val="en-US"/>
        </w:rPr>
        <w:t>x</w:t>
      </w:r>
      <w:r w:rsidRPr="003212EE">
        <w:rPr>
          <w:lang w:val="en-US"/>
        </w:rPr>
        <w:t>=</w:t>
      </w:r>
      <w:r w:rsidRPr="003212EE">
        <w:rPr>
          <w:i/>
          <w:lang w:val="en-US"/>
        </w:rPr>
        <w:t>L</w:t>
      </w:r>
      <w:r w:rsidRPr="003212EE">
        <w:rPr>
          <w:i/>
          <w:vertAlign w:val="subscript"/>
          <w:lang w:val="en-US"/>
        </w:rPr>
        <w:t>y</w:t>
      </w:r>
      <w:r w:rsidRPr="003212EE">
        <w:rPr>
          <w:lang w:val="en-US"/>
        </w:rPr>
        <w:t xml:space="preserve"> [e.g., as shown in Figure </w:t>
      </w:r>
      <w:r>
        <w:rPr>
          <w:lang w:val="en-US"/>
        </w:rPr>
        <w:t>3-</w:t>
      </w:r>
      <w:r w:rsidRPr="003212EE">
        <w:rPr>
          <w:lang w:val="en-US"/>
        </w:rPr>
        <w:t xml:space="preserve">3]) could be different. For a given water film with a fixed size (e.g., see Figure </w:t>
      </w:r>
      <w:r>
        <w:rPr>
          <w:lang w:val="en-US"/>
        </w:rPr>
        <w:t>3-</w:t>
      </w:r>
      <w:r w:rsidRPr="003212EE">
        <w:rPr>
          <w:lang w:val="en-US"/>
        </w:rPr>
        <w:t xml:space="preserve">2), the ruptured shape could be estimated by changing the run time. For different water films, the ruptured shapes also differed. For example, it is not easy for a 4×4×1.10 nm water film to turn into droplets even with a long run time. For some films (e.g., 4×4×1.30 nm water film), a certain shape cannot be achieved because the film will not rupture within a limited run time. For a water film with an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close to or a slightly larger than its critical thickness (please see the Gibbs dividing range in Part 3.3), it is not easy for the liquid to break into droplets. If the value of the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is less than its critical thickness, the water film could break into droplets and then form an aggregate (could be also regarded as a droplet state).</w:t>
      </w:r>
    </w:p>
    <w:p w14:paraId="062F5EFB" w14:textId="77777777" w:rsidR="00166460" w:rsidRPr="003212EE" w:rsidRDefault="00166460" w:rsidP="00166460">
      <w:pPr>
        <w:pStyle w:val="PhDNormal"/>
        <w:spacing w:line="240" w:lineRule="auto"/>
        <w:rPr>
          <w:lang w:val="en-US"/>
        </w:rPr>
      </w:pPr>
      <w:r w:rsidRPr="003212EE">
        <w:rPr>
          <w:lang w:val="en-US"/>
        </w:rPr>
        <w:t xml:space="preserve">From Figure </w:t>
      </w:r>
      <w:r>
        <w:rPr>
          <w:lang w:val="en-US"/>
        </w:rPr>
        <w:t>3-</w:t>
      </w:r>
      <w:r w:rsidRPr="003212EE">
        <w:rPr>
          <w:lang w:val="en-US"/>
        </w:rPr>
        <w:t xml:space="preserve">4, when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was close to the critical thickness (within the Gibbs dividing range; see Part 3.3) of the film, the density change was sensitive at the rupture point. For 3×3×0.95 and 4×4×1.10 nm water films, the final densities were between 600 and 800 kg m</w:t>
      </w:r>
      <w:r w:rsidRPr="003212EE">
        <w:rPr>
          <w:vertAlign w:val="superscript"/>
          <w:lang w:val="en-US"/>
        </w:rPr>
        <w:t>-3</w:t>
      </w:r>
      <w:r w:rsidRPr="003212EE">
        <w:rPr>
          <w:lang w:val="en-US"/>
        </w:rPr>
        <w:t xml:space="preserve"> within 10 ns; while, for 4×4×1.05 (in Figure </w:t>
      </w:r>
      <w:r>
        <w:rPr>
          <w:lang w:val="en-US"/>
        </w:rPr>
        <w:t>3-</w:t>
      </w:r>
      <w:r w:rsidRPr="003212EE">
        <w:rPr>
          <w:lang w:val="en-US"/>
        </w:rPr>
        <w:t>3) and 10×10×1.40 nm water films, the final densities were between 400 and 600 kg m</w:t>
      </w:r>
      <w:r w:rsidRPr="003212EE">
        <w:rPr>
          <w:vertAlign w:val="superscript"/>
          <w:lang w:val="en-US"/>
        </w:rPr>
        <w:t>-3</w:t>
      </w:r>
      <w:r w:rsidRPr="003212EE">
        <w:rPr>
          <w:lang w:val="en-US"/>
        </w:rPr>
        <w:t xml:space="preserve">. The reason for this </w:t>
      </w:r>
      <w:proofErr w:type="spellStart"/>
      <w:r w:rsidRPr="003212EE">
        <w:rPr>
          <w:lang w:val="en-US"/>
        </w:rPr>
        <w:t>behaviour</w:t>
      </w:r>
      <w:proofErr w:type="spellEnd"/>
      <w:r w:rsidRPr="003212EE">
        <w:rPr>
          <w:lang w:val="en-US"/>
        </w:rPr>
        <w:t xml:space="preserve"> was explained before: when the </w:t>
      </w:r>
      <w:r w:rsidRPr="003212EE">
        <w:rPr>
          <w:i/>
          <w:lang w:val="en-US"/>
        </w:rPr>
        <w:t>L</w:t>
      </w:r>
      <w:r w:rsidRPr="003212EE">
        <w:rPr>
          <w:i/>
          <w:vertAlign w:val="subscript"/>
          <w:lang w:val="en-US"/>
        </w:rPr>
        <w:t>x</w:t>
      </w:r>
      <w:r w:rsidRPr="003212EE">
        <w:rPr>
          <w:lang w:val="en-US"/>
        </w:rPr>
        <w:t>=</w:t>
      </w:r>
      <w:r w:rsidRPr="003212EE">
        <w:rPr>
          <w:i/>
          <w:lang w:val="en-US"/>
        </w:rPr>
        <w:t>L</w:t>
      </w:r>
      <w:r w:rsidRPr="003212EE">
        <w:rPr>
          <w:i/>
          <w:vertAlign w:val="subscript"/>
          <w:lang w:val="en-US"/>
        </w:rPr>
        <w:t>y</w:t>
      </w:r>
      <w:r w:rsidRPr="003212EE">
        <w:rPr>
          <w:lang w:val="en-US"/>
        </w:rPr>
        <w:t>/</w:t>
      </w:r>
      <w:proofErr w:type="spellStart"/>
      <w:r w:rsidRPr="003212EE">
        <w:rPr>
          <w:i/>
          <w:lang w:val="en-US"/>
        </w:rPr>
        <w:t>L</w:t>
      </w:r>
      <w:r w:rsidRPr="003212EE">
        <w:rPr>
          <w:i/>
          <w:vertAlign w:val="subscript"/>
          <w:lang w:val="en-US"/>
        </w:rPr>
        <w:t>z</w:t>
      </w:r>
      <w:proofErr w:type="spellEnd"/>
      <w:r w:rsidRPr="003212EE">
        <w:rPr>
          <w:lang w:val="en-US"/>
        </w:rPr>
        <w:t xml:space="preserve"> value was different, </w:t>
      </w:r>
      <w:r w:rsidRPr="003212EE">
        <w:rPr>
          <w:lang w:val="en-US"/>
        </w:rPr>
        <w:lastRenderedPageBreak/>
        <w:t xml:space="preserve">the ruptured shapes could be different, and so the density profile of the final stage was correspondingly different. From the </w:t>
      </w:r>
      <w:r w:rsidRPr="003212EE">
        <w:rPr>
          <w:szCs w:val="24"/>
        </w:rPr>
        <w:t>data</w:t>
      </w:r>
      <w:r w:rsidRPr="003212EE">
        <w:rPr>
          <w:lang w:val="en-US"/>
        </w:rPr>
        <w:t xml:space="preserve"> shown in the figures and the table cited thus far, we noted that, after the film ruptured and even at prolonged the run times, the density does not change much. It just fluctuates around an ultimately achieved value.</w:t>
      </w:r>
    </w:p>
    <w:p w14:paraId="625B76F5" w14:textId="77777777" w:rsidR="00166460" w:rsidRPr="003212EE" w:rsidRDefault="00166460" w:rsidP="00166460">
      <w:pPr>
        <w:pStyle w:val="4"/>
      </w:pPr>
      <w:r w:rsidRPr="003212EE">
        <w:t xml:space="preserve">3.1.3 Classification of </w:t>
      </w:r>
      <w:r>
        <w:rPr>
          <w:rFonts w:hint="eastAsia"/>
          <w:lang w:eastAsia="zh-CN"/>
        </w:rPr>
        <w:t>f</w:t>
      </w:r>
      <w:r w:rsidRPr="003212EE">
        <w:t xml:space="preserve">ilms </w:t>
      </w:r>
      <w:r>
        <w:rPr>
          <w:rFonts w:hint="eastAsia"/>
          <w:lang w:eastAsia="zh-CN"/>
        </w:rPr>
        <w:t>b</w:t>
      </w:r>
      <w:r w:rsidRPr="003212EE">
        <w:t xml:space="preserve">ased on </w:t>
      </w:r>
      <w:r>
        <w:rPr>
          <w:rFonts w:hint="eastAsia"/>
          <w:lang w:eastAsia="zh-CN"/>
        </w:rPr>
        <w:t>t</w:t>
      </w:r>
      <w:r w:rsidRPr="003212EE">
        <w:t xml:space="preserve">heir </w:t>
      </w:r>
      <w:r>
        <w:rPr>
          <w:rFonts w:hint="eastAsia"/>
          <w:lang w:eastAsia="zh-CN"/>
        </w:rPr>
        <w:t>c</w:t>
      </w:r>
      <w:r w:rsidRPr="003212EE">
        <w:t>orresponding CRTs</w:t>
      </w:r>
    </w:p>
    <w:p w14:paraId="69EF828C" w14:textId="77777777" w:rsidR="00166460" w:rsidRPr="003212EE" w:rsidRDefault="00166460" w:rsidP="00166460">
      <w:pPr>
        <w:pStyle w:val="PhDNormal"/>
        <w:spacing w:line="240" w:lineRule="auto"/>
        <w:rPr>
          <w:lang w:val="en-US"/>
        </w:rPr>
      </w:pPr>
      <w:r w:rsidRPr="003212EE">
        <w:rPr>
          <w:lang w:val="en-US"/>
        </w:rPr>
        <w:t xml:space="preserve">From Table </w:t>
      </w:r>
      <w:r>
        <w:rPr>
          <w:lang w:val="en-US"/>
        </w:rPr>
        <w:t>3-</w:t>
      </w:r>
      <w:r w:rsidRPr="003212EE">
        <w:rPr>
          <w:lang w:val="en-US"/>
        </w:rPr>
        <w:t xml:space="preserve">1 and Figure </w:t>
      </w:r>
      <w:r>
        <w:rPr>
          <w:lang w:val="en-US"/>
        </w:rPr>
        <w:t>3-</w:t>
      </w:r>
      <w:r w:rsidRPr="003212EE">
        <w:rPr>
          <w:lang w:val="en-US"/>
        </w:rPr>
        <w:t>4, it can be seen that, for 4×4×1.10 nm water film, the rupture time is approximately 4 ns. This kind of film could be stable for a short time. The 4×4×1.0 and 6×6×1.2 nm films actually could exist for a very short time, or they could rupture at the beginning. The 4×4×1.15 and 3×3×1.0 nm films as shown in Figure 3</w:t>
      </w:r>
      <w:r>
        <w:rPr>
          <w:lang w:val="en-US"/>
        </w:rPr>
        <w:t>-3</w:t>
      </w:r>
      <w:r w:rsidRPr="003212EE">
        <w:rPr>
          <w:lang w:val="en-US"/>
        </w:rPr>
        <w:t xml:space="preserve"> and Figure</w:t>
      </w:r>
      <w:r>
        <w:rPr>
          <w:lang w:val="en-US"/>
        </w:rPr>
        <w:t xml:space="preserve"> 3-</w:t>
      </w:r>
      <w:r w:rsidRPr="003212EE">
        <w:rPr>
          <w:lang w:val="en-US"/>
        </w:rPr>
        <w:t>4, respectively, could have larger CRT values. When the CRT of a film were infinity (meaning that they will not rupture within a limited time), the film could be regarded as a “stable film”. When the film could have a very large CRT, the film was regarded to be a “critical film”, in which the Z-dimensional thickness would be between “thin film” and “stable film”. A “thin film” has a medium CRT lying between the CRTs of a “ruptured film” and a “critical film”. The thinnest film is the type that could rupture in a very short time, and it appears that this kind of film could rupture at the beginning of the film formation. We established the following classifications to distinguish the four types of films: ruptured film, thin film, critical film, and stable film.</w:t>
      </w:r>
    </w:p>
    <w:p w14:paraId="24702421" w14:textId="77777777" w:rsidR="00166460" w:rsidRPr="003212EE" w:rsidRDefault="00166460" w:rsidP="00166460">
      <w:pPr>
        <w:pStyle w:val="PhDNormal"/>
        <w:spacing w:line="240" w:lineRule="auto"/>
        <w:rPr>
          <w:lang w:val="en-US"/>
        </w:rPr>
      </w:pPr>
      <w:r w:rsidRPr="003212EE">
        <w:rPr>
          <w:lang w:val="en-US"/>
        </w:rPr>
        <w:t>Some films that are close to their critical thickness (at the Gibbs dividing range discussed in Part 3.3) had medium CRT values. If they had large CRT values, their density at the first 11 ns would be ~1000 kg m</w:t>
      </w:r>
      <w:r w:rsidRPr="003212EE">
        <w:rPr>
          <w:vertAlign w:val="superscript"/>
          <w:lang w:val="en-US"/>
        </w:rPr>
        <w:t>-3</w:t>
      </w:r>
      <w:r w:rsidRPr="003212EE">
        <w:rPr>
          <w:lang w:val="en-US"/>
        </w:rPr>
        <w:t xml:space="preserve">. From thermodynamics and the MD study, two stable states (see Part 3.3) are achieved for liquid films after long simulation run times. These stable states are observed in the results obtained from both experiments and MD simulations. One state is 100% (CRT = infinity), and the other is the ruptured film state. If a certain film has a CRT = </w:t>
      </w:r>
      <w:r w:rsidRPr="003212EE">
        <w:rPr>
          <w:i/>
          <w:lang w:val="en-US"/>
        </w:rPr>
        <w:t>A</w:t>
      </w:r>
      <w:r w:rsidRPr="003212EE">
        <w:rPr>
          <w:lang w:val="en-US"/>
        </w:rPr>
        <w:t xml:space="preserve"> (0&lt;</w:t>
      </w:r>
      <w:r w:rsidRPr="003212EE">
        <w:rPr>
          <w:i/>
          <w:lang w:val="en-US"/>
        </w:rPr>
        <w:t>A</w:t>
      </w:r>
      <w:r w:rsidRPr="003212EE">
        <w:rPr>
          <w:lang w:val="en-US"/>
        </w:rPr>
        <w:t>&lt;∞), after running for a long time, the film could finally change into droplets.</w:t>
      </w:r>
    </w:p>
    <w:p w14:paraId="7D26D5B5" w14:textId="77777777" w:rsidR="00166460" w:rsidRPr="003212EE" w:rsidRDefault="00166460" w:rsidP="00166460">
      <w:pPr>
        <w:pStyle w:val="Head33"/>
        <w:numPr>
          <w:ilvl w:val="0"/>
          <w:numId w:val="9"/>
        </w:numPr>
        <w:ind w:left="567" w:hanging="567"/>
      </w:pPr>
      <w:bookmarkStart w:id="16" w:name="_Toc386551415"/>
      <w:r w:rsidRPr="003212EE">
        <w:t xml:space="preserve">The </w:t>
      </w:r>
      <w:r>
        <w:rPr>
          <w:rFonts w:hint="eastAsia"/>
          <w:lang w:eastAsia="zh-CN"/>
        </w:rPr>
        <w:t>n</w:t>
      </w:r>
      <w:r w:rsidRPr="003212EE">
        <w:t xml:space="preserve">ew </w:t>
      </w:r>
      <w:r>
        <w:rPr>
          <w:rFonts w:hint="eastAsia"/>
          <w:lang w:eastAsia="zh-CN"/>
        </w:rPr>
        <w:t>c</w:t>
      </w:r>
      <w:r w:rsidRPr="003212EE">
        <w:t xml:space="preserve">riterion to </w:t>
      </w:r>
      <w:r>
        <w:rPr>
          <w:rFonts w:hint="eastAsia"/>
          <w:lang w:eastAsia="zh-CN"/>
        </w:rPr>
        <w:t>d</w:t>
      </w:r>
      <w:r w:rsidRPr="003212EE">
        <w:t xml:space="preserve">efine and </w:t>
      </w:r>
      <w:r>
        <w:rPr>
          <w:rFonts w:hint="eastAsia"/>
          <w:lang w:eastAsia="zh-CN"/>
        </w:rPr>
        <w:t>d</w:t>
      </w:r>
      <w:r w:rsidRPr="003212EE">
        <w:t xml:space="preserve">etermine the </w:t>
      </w:r>
      <w:r>
        <w:rPr>
          <w:rFonts w:hint="eastAsia"/>
          <w:lang w:eastAsia="zh-CN"/>
        </w:rPr>
        <w:t>c</w:t>
      </w:r>
      <w:r w:rsidRPr="003212EE">
        <w:t xml:space="preserve">ritical </w:t>
      </w:r>
      <w:r>
        <w:rPr>
          <w:rFonts w:hint="eastAsia"/>
          <w:lang w:eastAsia="zh-CN"/>
        </w:rPr>
        <w:t>t</w:t>
      </w:r>
      <w:r w:rsidRPr="003212EE">
        <w:t>hickness</w:t>
      </w:r>
      <w:bookmarkEnd w:id="16"/>
    </w:p>
    <w:p w14:paraId="55E18B25" w14:textId="77777777" w:rsidR="00166460" w:rsidRPr="003212EE" w:rsidRDefault="00166460" w:rsidP="00166460">
      <w:pPr>
        <w:pStyle w:val="PhDNormal"/>
        <w:spacing w:line="240" w:lineRule="auto"/>
        <w:rPr>
          <w:lang w:eastAsia="zh-CN"/>
        </w:rPr>
      </w:pPr>
      <w:r w:rsidRPr="003212EE">
        <w:t>To determine the critical thickness, MD simulations for different thicknesses and film lateral dimensions at a given constant simu</w:t>
      </w:r>
      <w:r>
        <w:t>lation run time were performed.</w:t>
      </w:r>
    </w:p>
    <w:p w14:paraId="48A3F72A" w14:textId="77777777" w:rsidR="00166460" w:rsidRPr="003212EE" w:rsidRDefault="00166460" w:rsidP="00166460">
      <w:pPr>
        <w:pStyle w:val="PhDTableCaption"/>
        <w:spacing w:line="240" w:lineRule="auto"/>
        <w:rPr>
          <w:lang w:eastAsia="zh-CN"/>
        </w:rPr>
      </w:pPr>
      <w:bookmarkStart w:id="17" w:name="_Toc395838851"/>
      <w:r w:rsidRPr="001010DC">
        <w:rPr>
          <w:b/>
          <w:lang w:eastAsia="zh-CN"/>
        </w:rPr>
        <w:t xml:space="preserve">Table </w:t>
      </w:r>
      <w:r w:rsidRPr="001010DC">
        <w:rPr>
          <w:b/>
        </w:rPr>
        <w:fldChar w:fldCharType="begin"/>
      </w:r>
      <w:r w:rsidRPr="001010DC">
        <w:rPr>
          <w:b/>
          <w:lang w:eastAsia="zh-CN"/>
        </w:rPr>
        <w:instrText xml:space="preserve"> STYLEREF 1 \s </w:instrText>
      </w:r>
      <w:r w:rsidRPr="001010DC">
        <w:rPr>
          <w:b/>
        </w:rPr>
        <w:fldChar w:fldCharType="separate"/>
      </w:r>
      <w:r w:rsidR="00DA2790">
        <w:rPr>
          <w:rFonts w:hint="eastAsia"/>
          <w:bCs/>
          <w:noProof/>
          <w:lang w:eastAsia="zh-CN"/>
        </w:rPr>
        <w:t>错误</w:t>
      </w:r>
      <w:r w:rsidR="00DA2790">
        <w:rPr>
          <w:rFonts w:hint="eastAsia"/>
          <w:bCs/>
          <w:noProof/>
          <w:lang w:eastAsia="zh-CN"/>
        </w:rPr>
        <w:t>!</w:t>
      </w:r>
      <w:r w:rsidR="00DA2790">
        <w:rPr>
          <w:rFonts w:hint="eastAsia"/>
          <w:bCs/>
          <w:noProof/>
          <w:lang w:eastAsia="zh-CN"/>
        </w:rPr>
        <w:t>文档中没有指定样式的文字。</w:t>
      </w:r>
      <w:r w:rsidRPr="001010DC">
        <w:rPr>
          <w:b/>
        </w:rPr>
        <w:fldChar w:fldCharType="end"/>
      </w:r>
      <w:r w:rsidRPr="001010DC">
        <w:rPr>
          <w:b/>
        </w:rPr>
        <w:noBreakHyphen/>
      </w:r>
      <w:r w:rsidRPr="001010DC">
        <w:rPr>
          <w:b/>
        </w:rPr>
        <w:fldChar w:fldCharType="begin"/>
      </w:r>
      <w:r w:rsidRPr="001010DC">
        <w:rPr>
          <w:b/>
        </w:rPr>
        <w:instrText xml:space="preserve"> SEQ Table \* ARABIC \s 1 </w:instrText>
      </w:r>
      <w:r w:rsidRPr="001010DC">
        <w:rPr>
          <w:b/>
        </w:rPr>
        <w:fldChar w:fldCharType="separate"/>
      </w:r>
      <w:r w:rsidR="00DA2790">
        <w:rPr>
          <w:b/>
          <w:noProof/>
        </w:rPr>
        <w:t>2</w:t>
      </w:r>
      <w:r w:rsidRPr="001010DC">
        <w:rPr>
          <w:b/>
        </w:rPr>
        <w:fldChar w:fldCharType="end"/>
      </w:r>
      <w:r w:rsidRPr="003212EE">
        <w:t xml:space="preserve"> Density of water films with </w:t>
      </w:r>
      <w:r w:rsidRPr="003212EE">
        <w:rPr>
          <w:i/>
        </w:rPr>
        <w:t>L</w:t>
      </w:r>
      <w:r w:rsidRPr="003212EE">
        <w:rPr>
          <w:i/>
          <w:vertAlign w:val="subscript"/>
        </w:rPr>
        <w:t>x</w:t>
      </w:r>
      <w:r w:rsidRPr="003212EE">
        <w:t>=</w:t>
      </w:r>
      <w:r w:rsidRPr="003212EE">
        <w:rPr>
          <w:i/>
        </w:rPr>
        <w:t>L</w:t>
      </w:r>
      <w:r w:rsidRPr="003212EE">
        <w:rPr>
          <w:i/>
          <w:vertAlign w:val="subscript"/>
        </w:rPr>
        <w:t>y</w:t>
      </w:r>
      <w:r w:rsidRPr="003212EE">
        <w:t>=4 nm,</w:t>
      </w:r>
      <w:r w:rsidRPr="003212EE">
        <w:rPr>
          <w:i/>
        </w:rPr>
        <w:t xml:space="preserve"> </w:t>
      </w:r>
      <w:proofErr w:type="spellStart"/>
      <w:proofErr w:type="gramStart"/>
      <w:r w:rsidRPr="003212EE">
        <w:rPr>
          <w:i/>
        </w:rPr>
        <w:t>L</w:t>
      </w:r>
      <w:r w:rsidRPr="003212EE">
        <w:rPr>
          <w:i/>
          <w:vertAlign w:val="subscript"/>
        </w:rPr>
        <w:t>z</w:t>
      </w:r>
      <w:proofErr w:type="spellEnd"/>
      <w:proofErr w:type="gramEnd"/>
      <w:r w:rsidRPr="003212EE">
        <w:t xml:space="preserve"> = 0.7 to 1.3 nm and run time=2ns</w:t>
      </w:r>
      <w:r>
        <w:rPr>
          <w:rFonts w:hint="eastAsia"/>
          <w:lang w:eastAsia="zh-CN"/>
        </w:rPr>
        <w:t>.</w:t>
      </w:r>
      <w:bookmarkEnd w:id="17"/>
    </w:p>
    <w:tbl>
      <w:tblPr>
        <w:tblW w:w="0" w:type="auto"/>
        <w:jc w:val="center"/>
        <w:tblLook w:val="0000" w:firstRow="0" w:lastRow="0" w:firstColumn="0" w:lastColumn="0" w:noHBand="0" w:noVBand="0"/>
      </w:tblPr>
      <w:tblGrid>
        <w:gridCol w:w="1703"/>
        <w:gridCol w:w="876"/>
        <w:gridCol w:w="876"/>
        <w:gridCol w:w="876"/>
        <w:gridCol w:w="876"/>
        <w:gridCol w:w="996"/>
        <w:gridCol w:w="876"/>
        <w:gridCol w:w="996"/>
      </w:tblGrid>
      <w:tr w:rsidR="00166460" w:rsidRPr="003212EE" w14:paraId="4F24D3B6" w14:textId="77777777" w:rsidTr="0090504F">
        <w:trPr>
          <w:jc w:val="center"/>
        </w:trPr>
        <w:tc>
          <w:tcPr>
            <w:tcW w:w="0" w:type="auto"/>
            <w:tcBorders>
              <w:top w:val="single" w:sz="4" w:space="0" w:color="000000"/>
              <w:bottom w:val="single" w:sz="4" w:space="0" w:color="000000"/>
            </w:tcBorders>
          </w:tcPr>
          <w:p w14:paraId="554DCF3D" w14:textId="77777777" w:rsidR="00166460" w:rsidRPr="006D10A8" w:rsidRDefault="00166460" w:rsidP="0090504F">
            <w:pPr>
              <w:snapToGrid w:val="0"/>
              <w:jc w:val="center"/>
              <w:rPr>
                <w:szCs w:val="24"/>
                <w:lang w:val="en-US"/>
              </w:rPr>
            </w:pPr>
            <w:proofErr w:type="spellStart"/>
            <w:r w:rsidRPr="006D10A8">
              <w:rPr>
                <w:i/>
                <w:szCs w:val="24"/>
                <w:lang w:val="en-US"/>
              </w:rPr>
              <w:t>L</w:t>
            </w:r>
            <w:r w:rsidRPr="006D10A8">
              <w:rPr>
                <w:i/>
                <w:szCs w:val="24"/>
                <w:vertAlign w:val="subscript"/>
                <w:lang w:val="en-US"/>
              </w:rPr>
              <w:t>z</w:t>
            </w:r>
            <w:proofErr w:type="spellEnd"/>
            <w:r w:rsidRPr="006D10A8">
              <w:rPr>
                <w:szCs w:val="24"/>
                <w:lang w:val="en-US"/>
              </w:rPr>
              <w:t>, nm</w:t>
            </w:r>
          </w:p>
        </w:tc>
        <w:tc>
          <w:tcPr>
            <w:tcW w:w="0" w:type="auto"/>
            <w:tcBorders>
              <w:top w:val="single" w:sz="4" w:space="0" w:color="000000"/>
              <w:bottom w:val="single" w:sz="4" w:space="0" w:color="000000"/>
            </w:tcBorders>
            <w:vAlign w:val="center"/>
          </w:tcPr>
          <w:p w14:paraId="25142DDB" w14:textId="77777777" w:rsidR="00166460" w:rsidRPr="006D10A8" w:rsidRDefault="00166460" w:rsidP="0090504F">
            <w:pPr>
              <w:snapToGrid w:val="0"/>
              <w:jc w:val="center"/>
              <w:rPr>
                <w:szCs w:val="24"/>
                <w:lang w:val="en-US"/>
              </w:rPr>
            </w:pPr>
            <w:r w:rsidRPr="006D10A8">
              <w:rPr>
                <w:szCs w:val="24"/>
                <w:lang w:val="en-US"/>
              </w:rPr>
              <w:t>0.7</w:t>
            </w:r>
          </w:p>
        </w:tc>
        <w:tc>
          <w:tcPr>
            <w:tcW w:w="0" w:type="auto"/>
            <w:tcBorders>
              <w:top w:val="single" w:sz="4" w:space="0" w:color="000000"/>
              <w:bottom w:val="single" w:sz="4" w:space="0" w:color="000000"/>
            </w:tcBorders>
            <w:vAlign w:val="center"/>
          </w:tcPr>
          <w:p w14:paraId="122FE41B" w14:textId="77777777" w:rsidR="00166460" w:rsidRPr="006D10A8" w:rsidRDefault="00166460" w:rsidP="0090504F">
            <w:pPr>
              <w:snapToGrid w:val="0"/>
              <w:jc w:val="center"/>
              <w:rPr>
                <w:szCs w:val="24"/>
                <w:lang w:val="en-US"/>
              </w:rPr>
            </w:pPr>
            <w:r w:rsidRPr="006D10A8">
              <w:rPr>
                <w:szCs w:val="24"/>
                <w:lang w:val="en-US"/>
              </w:rPr>
              <w:t>0.8</w:t>
            </w:r>
          </w:p>
        </w:tc>
        <w:tc>
          <w:tcPr>
            <w:tcW w:w="0" w:type="auto"/>
            <w:tcBorders>
              <w:top w:val="single" w:sz="4" w:space="0" w:color="000000"/>
              <w:bottom w:val="single" w:sz="4" w:space="0" w:color="000000"/>
            </w:tcBorders>
            <w:vAlign w:val="center"/>
          </w:tcPr>
          <w:p w14:paraId="524EA677" w14:textId="77777777" w:rsidR="00166460" w:rsidRPr="006D10A8" w:rsidRDefault="00166460" w:rsidP="0090504F">
            <w:pPr>
              <w:snapToGrid w:val="0"/>
              <w:jc w:val="center"/>
              <w:rPr>
                <w:szCs w:val="24"/>
                <w:lang w:val="en-US"/>
              </w:rPr>
            </w:pPr>
            <w:r w:rsidRPr="006D10A8">
              <w:rPr>
                <w:szCs w:val="24"/>
                <w:lang w:val="en-US"/>
              </w:rPr>
              <w:t>0.9</w:t>
            </w:r>
          </w:p>
        </w:tc>
        <w:tc>
          <w:tcPr>
            <w:tcW w:w="0" w:type="auto"/>
            <w:tcBorders>
              <w:top w:val="single" w:sz="4" w:space="0" w:color="000000"/>
              <w:bottom w:val="single" w:sz="4" w:space="0" w:color="000000"/>
            </w:tcBorders>
            <w:vAlign w:val="center"/>
          </w:tcPr>
          <w:p w14:paraId="2E550816" w14:textId="77777777" w:rsidR="00166460" w:rsidRPr="006D10A8" w:rsidRDefault="00166460" w:rsidP="0090504F">
            <w:pPr>
              <w:snapToGrid w:val="0"/>
              <w:jc w:val="center"/>
              <w:rPr>
                <w:szCs w:val="24"/>
                <w:lang w:val="en-US"/>
              </w:rPr>
            </w:pPr>
            <w:r w:rsidRPr="006D10A8">
              <w:rPr>
                <w:szCs w:val="24"/>
                <w:lang w:val="en-US"/>
              </w:rPr>
              <w:t>1.0</w:t>
            </w:r>
          </w:p>
        </w:tc>
        <w:tc>
          <w:tcPr>
            <w:tcW w:w="0" w:type="auto"/>
            <w:tcBorders>
              <w:top w:val="single" w:sz="4" w:space="0" w:color="000000"/>
              <w:bottom w:val="single" w:sz="4" w:space="0" w:color="000000"/>
            </w:tcBorders>
            <w:vAlign w:val="center"/>
          </w:tcPr>
          <w:p w14:paraId="0F23FA34" w14:textId="77777777" w:rsidR="00166460" w:rsidRPr="006D10A8" w:rsidRDefault="00166460" w:rsidP="0090504F">
            <w:pPr>
              <w:snapToGrid w:val="0"/>
              <w:jc w:val="center"/>
              <w:rPr>
                <w:szCs w:val="24"/>
                <w:lang w:val="en-US"/>
              </w:rPr>
            </w:pPr>
            <w:r w:rsidRPr="006D10A8">
              <w:rPr>
                <w:szCs w:val="24"/>
                <w:lang w:val="en-US"/>
              </w:rPr>
              <w:t>1.1</w:t>
            </w:r>
          </w:p>
        </w:tc>
        <w:tc>
          <w:tcPr>
            <w:tcW w:w="0" w:type="auto"/>
            <w:tcBorders>
              <w:top w:val="single" w:sz="4" w:space="0" w:color="000000"/>
              <w:bottom w:val="single" w:sz="4" w:space="0" w:color="000000"/>
            </w:tcBorders>
            <w:vAlign w:val="center"/>
          </w:tcPr>
          <w:p w14:paraId="724257EE" w14:textId="77777777" w:rsidR="00166460" w:rsidRPr="006D10A8" w:rsidRDefault="00166460" w:rsidP="0090504F">
            <w:pPr>
              <w:snapToGrid w:val="0"/>
              <w:jc w:val="center"/>
              <w:rPr>
                <w:szCs w:val="24"/>
                <w:lang w:val="en-US"/>
              </w:rPr>
            </w:pPr>
            <w:r w:rsidRPr="006D10A8">
              <w:rPr>
                <w:szCs w:val="24"/>
                <w:lang w:val="en-US"/>
              </w:rPr>
              <w:t>1.2</w:t>
            </w:r>
          </w:p>
        </w:tc>
        <w:tc>
          <w:tcPr>
            <w:tcW w:w="0" w:type="auto"/>
            <w:tcBorders>
              <w:top w:val="single" w:sz="4" w:space="0" w:color="000000"/>
              <w:bottom w:val="single" w:sz="4" w:space="0" w:color="000000"/>
            </w:tcBorders>
            <w:vAlign w:val="center"/>
          </w:tcPr>
          <w:p w14:paraId="76344AC1" w14:textId="77777777" w:rsidR="00166460" w:rsidRPr="006D10A8" w:rsidRDefault="00166460" w:rsidP="0090504F">
            <w:pPr>
              <w:snapToGrid w:val="0"/>
              <w:jc w:val="center"/>
              <w:rPr>
                <w:szCs w:val="24"/>
                <w:lang w:val="en-US"/>
              </w:rPr>
            </w:pPr>
            <w:r w:rsidRPr="006D10A8">
              <w:rPr>
                <w:szCs w:val="24"/>
                <w:lang w:val="en-US"/>
              </w:rPr>
              <w:t>1.3</w:t>
            </w:r>
          </w:p>
        </w:tc>
      </w:tr>
      <w:tr w:rsidR="00166460" w:rsidRPr="003212EE" w14:paraId="0252A247" w14:textId="77777777" w:rsidTr="0090504F">
        <w:trPr>
          <w:jc w:val="center"/>
        </w:trPr>
        <w:tc>
          <w:tcPr>
            <w:tcW w:w="0" w:type="auto"/>
            <w:tcBorders>
              <w:top w:val="single" w:sz="4" w:space="0" w:color="000000"/>
              <w:bottom w:val="single" w:sz="4" w:space="0" w:color="000000"/>
            </w:tcBorders>
          </w:tcPr>
          <w:p w14:paraId="52DAC1DC" w14:textId="77777777" w:rsidR="00166460" w:rsidRPr="006D10A8" w:rsidRDefault="00166460" w:rsidP="0090504F">
            <w:pPr>
              <w:snapToGrid w:val="0"/>
              <w:jc w:val="center"/>
              <w:rPr>
                <w:szCs w:val="24"/>
                <w:vertAlign w:val="superscript"/>
                <w:lang w:val="en-US"/>
              </w:rPr>
            </w:pPr>
            <w:r w:rsidRPr="006D10A8">
              <w:rPr>
                <w:szCs w:val="24"/>
                <w:lang w:val="en-US"/>
              </w:rPr>
              <w:t>Density, kg m</w:t>
            </w:r>
            <w:r w:rsidRPr="006D10A8">
              <w:rPr>
                <w:szCs w:val="24"/>
                <w:vertAlign w:val="superscript"/>
                <w:lang w:val="en-US"/>
              </w:rPr>
              <w:t>-3</w:t>
            </w:r>
          </w:p>
        </w:tc>
        <w:tc>
          <w:tcPr>
            <w:tcW w:w="0" w:type="auto"/>
            <w:tcBorders>
              <w:top w:val="single" w:sz="4" w:space="0" w:color="000000"/>
              <w:bottom w:val="single" w:sz="4" w:space="0" w:color="000000"/>
            </w:tcBorders>
            <w:vAlign w:val="center"/>
          </w:tcPr>
          <w:p w14:paraId="2D4BFF79" w14:textId="77777777" w:rsidR="00166460" w:rsidRPr="006D10A8" w:rsidRDefault="00166460" w:rsidP="0090504F">
            <w:pPr>
              <w:snapToGrid w:val="0"/>
              <w:jc w:val="center"/>
              <w:rPr>
                <w:szCs w:val="24"/>
                <w:lang w:val="en-US"/>
              </w:rPr>
            </w:pPr>
            <w:r w:rsidRPr="006D10A8">
              <w:rPr>
                <w:szCs w:val="24"/>
                <w:lang w:val="en-US"/>
              </w:rPr>
              <w:t>464.68</w:t>
            </w:r>
          </w:p>
        </w:tc>
        <w:tc>
          <w:tcPr>
            <w:tcW w:w="0" w:type="auto"/>
            <w:tcBorders>
              <w:top w:val="single" w:sz="4" w:space="0" w:color="000000"/>
              <w:bottom w:val="single" w:sz="4" w:space="0" w:color="000000"/>
            </w:tcBorders>
            <w:vAlign w:val="center"/>
          </w:tcPr>
          <w:p w14:paraId="579483AC" w14:textId="77777777" w:rsidR="00166460" w:rsidRPr="006D10A8" w:rsidRDefault="00166460" w:rsidP="0090504F">
            <w:pPr>
              <w:snapToGrid w:val="0"/>
              <w:jc w:val="center"/>
              <w:rPr>
                <w:szCs w:val="24"/>
                <w:lang w:val="en-US"/>
              </w:rPr>
            </w:pPr>
            <w:r w:rsidRPr="006D10A8">
              <w:rPr>
                <w:szCs w:val="24"/>
                <w:lang w:val="en-US"/>
              </w:rPr>
              <w:t>493.10</w:t>
            </w:r>
          </w:p>
        </w:tc>
        <w:tc>
          <w:tcPr>
            <w:tcW w:w="0" w:type="auto"/>
            <w:tcBorders>
              <w:top w:val="single" w:sz="4" w:space="0" w:color="000000"/>
              <w:bottom w:val="single" w:sz="4" w:space="0" w:color="000000"/>
            </w:tcBorders>
            <w:vAlign w:val="center"/>
          </w:tcPr>
          <w:p w14:paraId="778C3898" w14:textId="77777777" w:rsidR="00166460" w:rsidRPr="006D10A8" w:rsidRDefault="00166460" w:rsidP="0090504F">
            <w:pPr>
              <w:snapToGrid w:val="0"/>
              <w:jc w:val="center"/>
              <w:rPr>
                <w:szCs w:val="24"/>
                <w:lang w:val="en-US"/>
              </w:rPr>
            </w:pPr>
            <w:r w:rsidRPr="006D10A8">
              <w:rPr>
                <w:szCs w:val="24"/>
                <w:lang w:val="en-US"/>
              </w:rPr>
              <w:t>533.64</w:t>
            </w:r>
          </w:p>
        </w:tc>
        <w:tc>
          <w:tcPr>
            <w:tcW w:w="0" w:type="auto"/>
            <w:tcBorders>
              <w:top w:val="single" w:sz="4" w:space="0" w:color="000000"/>
              <w:bottom w:val="single" w:sz="4" w:space="0" w:color="000000"/>
            </w:tcBorders>
            <w:vAlign w:val="center"/>
          </w:tcPr>
          <w:p w14:paraId="59641AA0" w14:textId="77777777" w:rsidR="00166460" w:rsidRPr="006D10A8" w:rsidRDefault="00166460" w:rsidP="0090504F">
            <w:pPr>
              <w:snapToGrid w:val="0"/>
              <w:jc w:val="center"/>
              <w:rPr>
                <w:szCs w:val="24"/>
                <w:lang w:val="en-US"/>
              </w:rPr>
            </w:pPr>
            <w:r w:rsidRPr="006D10A8">
              <w:rPr>
                <w:szCs w:val="24"/>
                <w:lang w:val="en-US"/>
              </w:rPr>
              <w:t>613.30</w:t>
            </w:r>
          </w:p>
        </w:tc>
        <w:tc>
          <w:tcPr>
            <w:tcW w:w="0" w:type="auto"/>
            <w:tcBorders>
              <w:top w:val="single" w:sz="4" w:space="0" w:color="000000"/>
              <w:bottom w:val="single" w:sz="4" w:space="0" w:color="000000"/>
            </w:tcBorders>
            <w:vAlign w:val="center"/>
          </w:tcPr>
          <w:p w14:paraId="705E4C41" w14:textId="77777777" w:rsidR="00166460" w:rsidRPr="006D10A8" w:rsidRDefault="00166460" w:rsidP="0090504F">
            <w:pPr>
              <w:snapToGrid w:val="0"/>
              <w:jc w:val="center"/>
              <w:rPr>
                <w:szCs w:val="24"/>
                <w:lang w:val="en-US"/>
              </w:rPr>
            </w:pPr>
            <w:r w:rsidRPr="006D10A8">
              <w:rPr>
                <w:szCs w:val="24"/>
                <w:lang w:val="en-US"/>
              </w:rPr>
              <w:t>1001.04</w:t>
            </w:r>
          </w:p>
        </w:tc>
        <w:tc>
          <w:tcPr>
            <w:tcW w:w="0" w:type="auto"/>
            <w:tcBorders>
              <w:top w:val="single" w:sz="4" w:space="0" w:color="000000"/>
              <w:bottom w:val="single" w:sz="4" w:space="0" w:color="000000"/>
            </w:tcBorders>
            <w:vAlign w:val="center"/>
          </w:tcPr>
          <w:p w14:paraId="6CA05B89" w14:textId="77777777" w:rsidR="00166460" w:rsidRPr="006D10A8" w:rsidRDefault="00166460" w:rsidP="0090504F">
            <w:pPr>
              <w:snapToGrid w:val="0"/>
              <w:jc w:val="center"/>
              <w:rPr>
                <w:szCs w:val="24"/>
                <w:lang w:val="en-US"/>
              </w:rPr>
            </w:pPr>
            <w:r w:rsidRPr="006D10A8">
              <w:rPr>
                <w:szCs w:val="24"/>
                <w:lang w:val="en-US"/>
              </w:rPr>
              <w:t>999.08</w:t>
            </w:r>
          </w:p>
        </w:tc>
        <w:tc>
          <w:tcPr>
            <w:tcW w:w="0" w:type="auto"/>
            <w:tcBorders>
              <w:top w:val="single" w:sz="4" w:space="0" w:color="000000"/>
              <w:bottom w:val="single" w:sz="4" w:space="0" w:color="000000"/>
            </w:tcBorders>
            <w:vAlign w:val="center"/>
          </w:tcPr>
          <w:p w14:paraId="5EE495C5" w14:textId="77777777" w:rsidR="00166460" w:rsidRPr="006D10A8" w:rsidRDefault="00166460" w:rsidP="0090504F">
            <w:pPr>
              <w:snapToGrid w:val="0"/>
              <w:jc w:val="center"/>
              <w:rPr>
                <w:szCs w:val="24"/>
                <w:lang w:val="en-US"/>
              </w:rPr>
            </w:pPr>
            <w:r w:rsidRPr="006D10A8">
              <w:rPr>
                <w:szCs w:val="24"/>
                <w:lang w:val="en-US"/>
              </w:rPr>
              <w:t>1000.49</w:t>
            </w:r>
          </w:p>
        </w:tc>
      </w:tr>
    </w:tbl>
    <w:p w14:paraId="37282D00" w14:textId="77777777" w:rsidR="00166460" w:rsidRPr="003212EE" w:rsidRDefault="00166460" w:rsidP="00166460">
      <w:pPr>
        <w:pStyle w:val="PhDNormal"/>
        <w:spacing w:before="120" w:line="240" w:lineRule="auto"/>
      </w:pPr>
      <w:r w:rsidRPr="003212EE">
        <w:t xml:space="preserve">Table </w:t>
      </w:r>
      <w:r>
        <w:t>3-</w:t>
      </w:r>
      <w:r w:rsidRPr="003212EE">
        <w:t xml:space="preserve">2 shows the results obtained with a selected run time of 2 ns. When calculating density, one could selectively collect certain periods from the whole run time. For the data presented in Table </w:t>
      </w:r>
      <w:r>
        <w:t>3-</w:t>
      </w:r>
      <w:r w:rsidRPr="003212EE">
        <w:t>2, durations ranging from 1000 to 2000ps were selected to collect data needed to calculate density. Therefore, for the results discussed below in Parts 3.3 and 3.4, data from the last 1 ns of the simulation were applied to calculate density.</w:t>
      </w:r>
    </w:p>
    <w:p w14:paraId="1B531D1D" w14:textId="77777777" w:rsidR="00166460" w:rsidRPr="003212EE" w:rsidRDefault="00166460" w:rsidP="00166460">
      <w:pPr>
        <w:pStyle w:val="PhDNormal"/>
        <w:spacing w:line="240" w:lineRule="auto"/>
        <w:rPr>
          <w:lang w:val="en-US"/>
        </w:rPr>
      </w:pPr>
      <w:r w:rsidRPr="003212EE">
        <w:rPr>
          <w:lang w:val="en-US"/>
        </w:rPr>
        <w:t>Generally, if the density was lower than 900 kg m</w:t>
      </w:r>
      <w:r w:rsidRPr="003212EE">
        <w:rPr>
          <w:vertAlign w:val="superscript"/>
          <w:lang w:val="en-US"/>
        </w:rPr>
        <w:t>-3</w:t>
      </w:r>
      <w:r w:rsidRPr="003212EE">
        <w:rPr>
          <w:lang w:val="en-US"/>
        </w:rPr>
        <w:t xml:space="preserve">, the film was not intact. From Table 2, when </w:t>
      </w:r>
      <w:proofErr w:type="spellStart"/>
      <w:r w:rsidRPr="003212EE">
        <w:rPr>
          <w:i/>
          <w:lang w:val="en-US"/>
        </w:rPr>
        <w:t>L</w:t>
      </w:r>
      <w:r w:rsidRPr="003212EE">
        <w:rPr>
          <w:i/>
          <w:vertAlign w:val="subscript"/>
          <w:lang w:val="en-US"/>
        </w:rPr>
        <w:t>z</w:t>
      </w:r>
      <w:proofErr w:type="spellEnd"/>
      <w:r w:rsidRPr="003212EE">
        <w:rPr>
          <w:i/>
          <w:lang w:val="en-US"/>
        </w:rPr>
        <w:t xml:space="preserve"> </w:t>
      </w:r>
      <w:r w:rsidRPr="003212EE">
        <w:rPr>
          <w:lang w:val="en-US"/>
        </w:rPr>
        <w:sym w:font="Symbol" w:char="F0A3"/>
      </w:r>
      <w:r w:rsidRPr="003212EE">
        <w:rPr>
          <w:lang w:val="en-US"/>
        </w:rPr>
        <w:t>1.0, the film was broken. Therefore, one should decide which value of thickness is the critical thickness. One method we used was to set a critical density standard to define critical thickness; for example, 800 kg m</w:t>
      </w:r>
      <w:r w:rsidRPr="003212EE">
        <w:rPr>
          <w:vertAlign w:val="superscript"/>
          <w:lang w:val="en-US"/>
        </w:rPr>
        <w:t>-3</w:t>
      </w:r>
      <w:r w:rsidRPr="003212EE">
        <w:rPr>
          <w:lang w:val="en-US"/>
        </w:rPr>
        <w:t xml:space="preserve"> could be selected as the critical rupture density standard. This means that, if the density was above 800 </w:t>
      </w:r>
      <w:r w:rsidRPr="003212EE">
        <w:rPr>
          <w:lang w:val="en-US"/>
        </w:rPr>
        <w:lastRenderedPageBreak/>
        <w:t>kg m</w:t>
      </w:r>
      <w:r w:rsidRPr="003212EE">
        <w:rPr>
          <w:vertAlign w:val="superscript"/>
          <w:lang w:val="en-US"/>
        </w:rPr>
        <w:t>-3</w:t>
      </w:r>
      <w:r w:rsidRPr="003212EE">
        <w:rPr>
          <w:lang w:val="en-US"/>
        </w:rPr>
        <w:t>, the film could be considered to be unbroken. Therefore, for the film (</w:t>
      </w:r>
      <w:r w:rsidRPr="003212EE">
        <w:rPr>
          <w:i/>
          <w:lang w:val="en-US"/>
        </w:rPr>
        <w:t>L</w:t>
      </w:r>
      <w:r w:rsidRPr="003212EE">
        <w:rPr>
          <w:i/>
          <w:vertAlign w:val="subscript"/>
          <w:lang w:val="en-US"/>
        </w:rPr>
        <w:t>x</w:t>
      </w:r>
      <w:r w:rsidRPr="003212EE">
        <w:rPr>
          <w:i/>
          <w:lang w:val="en-US"/>
        </w:rPr>
        <w:t xml:space="preserve"> </w:t>
      </w:r>
      <w:r w:rsidRPr="003212EE">
        <w:rPr>
          <w:lang w:val="en-US"/>
        </w:rPr>
        <w:t xml:space="preserve">= </w:t>
      </w:r>
      <w:r w:rsidRPr="003212EE">
        <w:rPr>
          <w:i/>
          <w:lang w:val="en-US"/>
        </w:rPr>
        <w:t>L</w:t>
      </w:r>
      <w:r w:rsidRPr="003212EE">
        <w:rPr>
          <w:i/>
          <w:vertAlign w:val="subscript"/>
          <w:lang w:val="en-US"/>
        </w:rPr>
        <w:t>y</w:t>
      </w:r>
      <w:r w:rsidRPr="003212EE">
        <w:rPr>
          <w:i/>
          <w:lang w:val="en-US"/>
        </w:rPr>
        <w:t xml:space="preserve"> </w:t>
      </w:r>
      <w:r w:rsidRPr="003212EE">
        <w:rPr>
          <w:lang w:val="en-US"/>
        </w:rPr>
        <w:t xml:space="preserve">= 4) in Table </w:t>
      </w:r>
      <w:r>
        <w:rPr>
          <w:lang w:val="en-US"/>
        </w:rPr>
        <w:t>3-</w:t>
      </w:r>
      <w:r w:rsidRPr="003212EE">
        <w:rPr>
          <w:lang w:val="en-US"/>
        </w:rPr>
        <w:t>2, the critical thickness could be between 1.0 and 1.1 nm, so one could select 1.05 nm. This method based on the severity of the break associated with the density profile. This means that if one selects 600 kg m</w:t>
      </w:r>
      <w:r w:rsidRPr="003212EE">
        <w:rPr>
          <w:vertAlign w:val="superscript"/>
          <w:lang w:val="en-US"/>
        </w:rPr>
        <w:t>-3</w:t>
      </w:r>
      <w:r w:rsidRPr="003212EE">
        <w:rPr>
          <w:lang w:val="en-US"/>
        </w:rPr>
        <w:t xml:space="preserve"> as the critical rupture density, the critical thickness could be 0.95 nm.</w:t>
      </w:r>
    </w:p>
    <w:p w14:paraId="5E90B049" w14:textId="77777777" w:rsidR="00166460" w:rsidRPr="003212EE" w:rsidRDefault="00166460" w:rsidP="00166460">
      <w:pPr>
        <w:pStyle w:val="PhDNormal"/>
        <w:spacing w:line="240" w:lineRule="auto"/>
        <w:rPr>
          <w:lang w:val="en-US"/>
        </w:rPr>
      </w:pPr>
      <w:r w:rsidRPr="003212EE">
        <w:rPr>
          <w:lang w:val="en-US"/>
        </w:rPr>
        <w:t xml:space="preserve">Similarly, following the methodology described for CRT in Part 3.1, 90% was applied here as the user-selected density to identify the critical rupture point. Another method for defining the critical thickness would be to apply accurate dynamic phenomenon. From Table </w:t>
      </w:r>
      <w:r>
        <w:rPr>
          <w:lang w:val="en-US"/>
        </w:rPr>
        <w:t>3-</w:t>
      </w:r>
      <w:r w:rsidRPr="003212EE">
        <w:rPr>
          <w:lang w:val="en-US"/>
        </w:rPr>
        <w:t xml:space="preserve">2, the density did not change dramatically when </w:t>
      </w:r>
      <w:proofErr w:type="spellStart"/>
      <w:r w:rsidRPr="003212EE">
        <w:rPr>
          <w:i/>
          <w:lang w:val="en-US"/>
        </w:rPr>
        <w:t>L</w:t>
      </w:r>
      <w:r w:rsidRPr="003212EE">
        <w:rPr>
          <w:i/>
          <w:vertAlign w:val="subscript"/>
          <w:lang w:val="en-US"/>
        </w:rPr>
        <w:t>z</w:t>
      </w:r>
      <w:proofErr w:type="spellEnd"/>
      <w:r w:rsidRPr="003212EE">
        <w:rPr>
          <w:lang w:val="en-US"/>
        </w:rPr>
        <w:t xml:space="preserve"> </w:t>
      </w:r>
      <w:r w:rsidRPr="003212EE">
        <w:rPr>
          <w:lang w:val="en-US"/>
        </w:rPr>
        <w:sym w:font="Symbol" w:char="F0A3"/>
      </w:r>
      <w:r w:rsidRPr="003212EE">
        <w:rPr>
          <w:lang w:val="en-US"/>
        </w:rPr>
        <w:t xml:space="preserve">1.0; however, when 1.0 &lt; </w:t>
      </w:r>
      <w:proofErr w:type="spellStart"/>
      <w:proofErr w:type="gramStart"/>
      <w:r w:rsidRPr="003212EE">
        <w:rPr>
          <w:i/>
          <w:lang w:val="en-US"/>
        </w:rPr>
        <w:t>L</w:t>
      </w:r>
      <w:r w:rsidRPr="003212EE">
        <w:rPr>
          <w:i/>
          <w:vertAlign w:val="subscript"/>
          <w:lang w:val="en-US"/>
        </w:rPr>
        <w:t>z</w:t>
      </w:r>
      <w:proofErr w:type="spellEnd"/>
      <w:proofErr w:type="gramEnd"/>
      <w:r w:rsidRPr="003212EE">
        <w:rPr>
          <w:lang w:val="en-US"/>
        </w:rPr>
        <w:t xml:space="preserve"> &lt; 1.1, the density changed dramatically (within the Gibbs dividing range discussed in Part 3.3). Therefore, if one arbitrarily chose 600 kg m</w:t>
      </w:r>
      <w:r w:rsidRPr="003212EE">
        <w:rPr>
          <w:vertAlign w:val="superscript"/>
          <w:lang w:val="en-US"/>
        </w:rPr>
        <w:t>-3</w:t>
      </w:r>
      <w:r w:rsidRPr="003212EE">
        <w:rPr>
          <w:lang w:val="en-US"/>
        </w:rPr>
        <w:t xml:space="preserve"> as the critical rupture density standard, the true dynamic phenomenon will not be reflected. Therefore, the value chosen for the critical density should always be within the Gibbs dividing range.</w:t>
      </w:r>
    </w:p>
    <w:p w14:paraId="6FC7B6AF" w14:textId="77777777" w:rsidR="00166460" w:rsidRPr="003212EE" w:rsidRDefault="00166460" w:rsidP="00166460">
      <w:pPr>
        <w:pStyle w:val="PhDNormal"/>
        <w:spacing w:line="240" w:lineRule="auto"/>
        <w:rPr>
          <w:szCs w:val="24"/>
          <w:lang w:val="en-US"/>
        </w:rPr>
      </w:pPr>
      <w:r w:rsidRPr="003212EE">
        <w:rPr>
          <w:szCs w:val="24"/>
          <w:lang w:val="en-US"/>
        </w:rPr>
        <w:t xml:space="preserve">Using water film </w:t>
      </w:r>
      <w:r w:rsidRPr="003212EE">
        <w:rPr>
          <w:i/>
          <w:szCs w:val="24"/>
          <w:lang w:val="en-US"/>
        </w:rPr>
        <w:t>L</w:t>
      </w:r>
      <w:r w:rsidRPr="003212EE">
        <w:rPr>
          <w:i/>
          <w:szCs w:val="24"/>
          <w:vertAlign w:val="subscript"/>
          <w:lang w:val="en-US"/>
        </w:rPr>
        <w:t xml:space="preserve">x </w:t>
      </w:r>
      <w:r w:rsidRPr="003212EE">
        <w:rPr>
          <w:szCs w:val="24"/>
          <w:lang w:val="en-US"/>
        </w:rPr>
        <w:t xml:space="preserve">= </w:t>
      </w:r>
      <w:r w:rsidRPr="003212EE">
        <w:rPr>
          <w:i/>
          <w:szCs w:val="24"/>
          <w:lang w:val="en-US"/>
        </w:rPr>
        <w:t>L</w:t>
      </w:r>
      <w:r w:rsidRPr="003212EE">
        <w:rPr>
          <w:i/>
          <w:szCs w:val="24"/>
          <w:vertAlign w:val="subscript"/>
          <w:lang w:val="en-US"/>
        </w:rPr>
        <w:t xml:space="preserve">y </w:t>
      </w:r>
      <w:r w:rsidRPr="003212EE">
        <w:rPr>
          <w:szCs w:val="24"/>
          <w:lang w:val="en-US"/>
        </w:rPr>
        <w:t xml:space="preserve">= 4 as an example, the critical thickness can be between 1.1 and 1.0. When </w:t>
      </w:r>
      <w:r w:rsidRPr="003212EE">
        <w:rPr>
          <w:i/>
          <w:szCs w:val="24"/>
          <w:lang w:val="en-US"/>
        </w:rPr>
        <w:t>L</w:t>
      </w:r>
      <w:r w:rsidRPr="003212EE">
        <w:rPr>
          <w:i/>
          <w:szCs w:val="24"/>
          <w:vertAlign w:val="subscript"/>
          <w:lang w:val="en-US"/>
        </w:rPr>
        <w:t xml:space="preserve">x </w:t>
      </w:r>
      <w:r w:rsidRPr="003212EE">
        <w:rPr>
          <w:szCs w:val="24"/>
          <w:lang w:val="en-US"/>
        </w:rPr>
        <w:t xml:space="preserve">= </w:t>
      </w:r>
      <w:r w:rsidRPr="003212EE">
        <w:rPr>
          <w:i/>
          <w:szCs w:val="24"/>
          <w:lang w:val="en-US"/>
        </w:rPr>
        <w:t>L</w:t>
      </w:r>
      <w:r w:rsidRPr="003212EE">
        <w:rPr>
          <w:i/>
          <w:szCs w:val="24"/>
          <w:vertAlign w:val="subscript"/>
          <w:lang w:val="en-US"/>
        </w:rPr>
        <w:t xml:space="preserve">y </w:t>
      </w:r>
      <w:r w:rsidRPr="003212EE">
        <w:rPr>
          <w:szCs w:val="24"/>
          <w:lang w:val="en-US"/>
        </w:rPr>
        <w:t xml:space="preserve">= 4 and </w:t>
      </w:r>
      <w:proofErr w:type="spellStart"/>
      <w:r w:rsidRPr="003212EE">
        <w:rPr>
          <w:i/>
          <w:szCs w:val="24"/>
          <w:lang w:val="en-US"/>
        </w:rPr>
        <w:t>L</w:t>
      </w:r>
      <w:r w:rsidRPr="003212EE">
        <w:rPr>
          <w:i/>
          <w:szCs w:val="24"/>
          <w:vertAlign w:val="subscript"/>
          <w:lang w:val="en-US"/>
        </w:rPr>
        <w:t>z</w:t>
      </w:r>
      <w:proofErr w:type="spellEnd"/>
      <w:r w:rsidRPr="003212EE">
        <w:rPr>
          <w:i/>
          <w:szCs w:val="24"/>
          <w:vertAlign w:val="subscript"/>
          <w:lang w:val="en-US"/>
        </w:rPr>
        <w:t xml:space="preserve"> </w:t>
      </w:r>
      <w:r w:rsidRPr="003212EE">
        <w:rPr>
          <w:szCs w:val="24"/>
          <w:lang w:val="en-US"/>
        </w:rPr>
        <w:t>= 1.05 nm and if the final density was above 900 kg m</w:t>
      </w:r>
      <w:r w:rsidRPr="003212EE">
        <w:rPr>
          <w:szCs w:val="24"/>
          <w:vertAlign w:val="superscript"/>
          <w:lang w:val="en-US"/>
        </w:rPr>
        <w:t>-3</w:t>
      </w:r>
      <w:r w:rsidRPr="003212EE">
        <w:rPr>
          <w:szCs w:val="24"/>
          <w:lang w:val="en-US"/>
        </w:rPr>
        <w:t>, the critical thickness could be between 1.0 and 1.05 nm; if the final density was below 900 kg m</w:t>
      </w:r>
      <w:r w:rsidRPr="003212EE">
        <w:rPr>
          <w:szCs w:val="24"/>
          <w:vertAlign w:val="superscript"/>
          <w:lang w:val="en-US"/>
        </w:rPr>
        <w:t>-3</w:t>
      </w:r>
      <w:r w:rsidRPr="003212EE">
        <w:rPr>
          <w:szCs w:val="24"/>
          <w:lang w:val="en-US"/>
        </w:rPr>
        <w:t xml:space="preserve">, the critical thickness could be between 1.05 and1.10 nm. In fact, the critical thickness could be obtained more precisely by continuing to divide as shown above. The density changed considerably when the </w:t>
      </w:r>
      <w:proofErr w:type="spellStart"/>
      <w:proofErr w:type="gramStart"/>
      <w:r w:rsidRPr="003212EE">
        <w:rPr>
          <w:i/>
          <w:szCs w:val="24"/>
          <w:lang w:val="en-US"/>
        </w:rPr>
        <w:t>L</w:t>
      </w:r>
      <w:r w:rsidRPr="003212EE">
        <w:rPr>
          <w:i/>
          <w:szCs w:val="24"/>
          <w:vertAlign w:val="subscript"/>
          <w:lang w:val="en-US"/>
        </w:rPr>
        <w:t>z</w:t>
      </w:r>
      <w:proofErr w:type="spellEnd"/>
      <w:proofErr w:type="gramEnd"/>
      <w:r w:rsidRPr="003212EE">
        <w:rPr>
          <w:szCs w:val="24"/>
          <w:lang w:val="en-US"/>
        </w:rPr>
        <w:t xml:space="preserve"> was close to its critical thickness.</w:t>
      </w:r>
    </w:p>
    <w:p w14:paraId="5BB8536E" w14:textId="77777777" w:rsidR="00166460" w:rsidRPr="003212EE" w:rsidRDefault="00166460" w:rsidP="00166460">
      <w:pPr>
        <w:pStyle w:val="PhDNormal"/>
        <w:spacing w:line="240" w:lineRule="auto"/>
        <w:rPr>
          <w:szCs w:val="24"/>
          <w:lang w:val="en-US"/>
        </w:rPr>
      </w:pPr>
      <w:r w:rsidRPr="003212EE">
        <w:rPr>
          <w:szCs w:val="24"/>
          <w:lang w:val="en-US"/>
        </w:rPr>
        <w:t xml:space="preserve">Comparing the definitions of CRT and critical thickness reveals that when the rupture occurs (in Part 3.3, CRT=A), then after that CRT time point or if the </w:t>
      </w:r>
      <w:proofErr w:type="spellStart"/>
      <w:r w:rsidRPr="003212EE">
        <w:rPr>
          <w:i/>
          <w:szCs w:val="24"/>
          <w:lang w:val="en-US"/>
        </w:rPr>
        <w:t>L</w:t>
      </w:r>
      <w:r w:rsidRPr="003212EE">
        <w:rPr>
          <w:i/>
          <w:szCs w:val="24"/>
          <w:vertAlign w:val="subscript"/>
          <w:lang w:val="en-US"/>
        </w:rPr>
        <w:t>z</w:t>
      </w:r>
      <w:proofErr w:type="spellEnd"/>
      <w:r w:rsidRPr="003212EE">
        <w:rPr>
          <w:szCs w:val="24"/>
          <w:lang w:val="en-US"/>
        </w:rPr>
        <w:t xml:space="preserve"> changes a little bit, the film state changes dramatically, from unbroken to broken film states. For the definition of CRT (fixed film size) and with a prolonged time, the density exhibits a decreasing trend and fluctuates at a constant value at the final stages of the simulation. At critical film thickness (fixed time), the density decreases significantly at an </w:t>
      </w:r>
      <w:proofErr w:type="spellStart"/>
      <w:proofErr w:type="gramStart"/>
      <w:r w:rsidRPr="003212EE">
        <w:rPr>
          <w:i/>
          <w:szCs w:val="24"/>
          <w:lang w:val="en-US"/>
        </w:rPr>
        <w:t>L</w:t>
      </w:r>
      <w:r w:rsidRPr="003212EE">
        <w:rPr>
          <w:i/>
          <w:szCs w:val="24"/>
          <w:vertAlign w:val="subscript"/>
          <w:lang w:val="en-US"/>
        </w:rPr>
        <w:t>z</w:t>
      </w:r>
      <w:proofErr w:type="spellEnd"/>
      <w:proofErr w:type="gramEnd"/>
      <w:r w:rsidRPr="003212EE">
        <w:rPr>
          <w:szCs w:val="24"/>
          <w:lang w:val="en-US"/>
        </w:rPr>
        <w:t xml:space="preserve"> thickness (within the </w:t>
      </w:r>
      <w:r w:rsidRPr="003212EE">
        <w:rPr>
          <w:lang w:val="en-US"/>
        </w:rPr>
        <w:t>Gibbs dividing range</w:t>
      </w:r>
      <w:r w:rsidRPr="003212EE">
        <w:rPr>
          <w:szCs w:val="24"/>
          <w:lang w:val="en-US"/>
        </w:rPr>
        <w:t>) close to the critical thickness. The two parameters indicate that the system changes significantly at the critical points.</w:t>
      </w:r>
    </w:p>
    <w:p w14:paraId="4965868A" w14:textId="77777777" w:rsidR="00166460" w:rsidRPr="003212EE" w:rsidRDefault="00166460" w:rsidP="00166460">
      <w:pPr>
        <w:pStyle w:val="Head33"/>
        <w:numPr>
          <w:ilvl w:val="0"/>
          <w:numId w:val="9"/>
        </w:numPr>
        <w:ind w:left="567" w:hanging="567"/>
      </w:pPr>
      <w:bookmarkStart w:id="18" w:name="_Toc386551416"/>
      <w:r w:rsidRPr="003212EE">
        <w:t xml:space="preserve">Correlation between the CRT and the </w:t>
      </w:r>
      <w:r>
        <w:rPr>
          <w:rFonts w:hint="eastAsia"/>
          <w:lang w:eastAsia="zh-CN"/>
        </w:rPr>
        <w:t>c</w:t>
      </w:r>
      <w:r w:rsidRPr="003212EE">
        <w:t xml:space="preserve">ritical </w:t>
      </w:r>
      <w:r>
        <w:rPr>
          <w:rFonts w:hint="eastAsia"/>
          <w:lang w:eastAsia="zh-CN"/>
        </w:rPr>
        <w:t>t</w:t>
      </w:r>
      <w:r w:rsidRPr="003212EE">
        <w:t>hickness</w:t>
      </w:r>
      <w:bookmarkEnd w:id="18"/>
    </w:p>
    <w:p w14:paraId="56E74555" w14:textId="77777777" w:rsidR="00166460" w:rsidRPr="003212EE" w:rsidRDefault="00166460" w:rsidP="00166460">
      <w:pPr>
        <w:pStyle w:val="PhDNormal"/>
        <w:spacing w:line="240" w:lineRule="auto"/>
        <w:rPr>
          <w:kern w:val="1"/>
          <w:lang w:val="en-US" w:eastAsia="ar-SA"/>
        </w:rPr>
      </w:pPr>
      <w:r w:rsidRPr="003212EE">
        <w:rPr>
          <w:kern w:val="1"/>
          <w:lang w:val="en-US" w:eastAsia="ar-SA"/>
        </w:rPr>
        <w:t xml:space="preserve">To propose the Gibbs dividing area (i.e., the Gibbs dividing range) and the two stable film states, a </w:t>
      </w:r>
      <w:r w:rsidRPr="003212EE">
        <w:rPr>
          <w:kern w:val="1"/>
          <w:lang w:val="en-US"/>
        </w:rPr>
        <w:t xml:space="preserve">typical </w:t>
      </w:r>
      <w:r w:rsidRPr="003212EE">
        <w:rPr>
          <w:kern w:val="1"/>
          <w:lang w:val="en-US" w:eastAsia="ar-SA"/>
        </w:rPr>
        <w:t xml:space="preserve">plot of density versus thickness is shown in Figure </w:t>
      </w:r>
      <w:r>
        <w:rPr>
          <w:kern w:val="1"/>
          <w:lang w:val="en-US" w:eastAsia="ar-SA"/>
        </w:rPr>
        <w:t>3-</w:t>
      </w:r>
      <w:r w:rsidRPr="003212EE">
        <w:rPr>
          <w:kern w:val="1"/>
          <w:lang w:val="en-US"/>
        </w:rPr>
        <w:t>6</w:t>
      </w:r>
      <w:r w:rsidRPr="003212EE">
        <w:rPr>
          <w:kern w:val="1"/>
          <w:lang w:val="en-US" w:eastAsia="ar-SA"/>
        </w:rPr>
        <w:t>.</w:t>
      </w:r>
    </w:p>
    <w:p w14:paraId="015BA89F" w14:textId="77777777" w:rsidR="00166460" w:rsidRPr="003212EE" w:rsidRDefault="00166460" w:rsidP="00166460">
      <w:pPr>
        <w:jc w:val="center"/>
        <w:rPr>
          <w:kern w:val="1"/>
          <w:szCs w:val="24"/>
          <w:lang w:val="en-US"/>
        </w:rPr>
      </w:pPr>
      <w:r>
        <w:rPr>
          <w:noProof/>
          <w:szCs w:val="24"/>
          <w:lang w:val="en-US" w:eastAsia="zh-CN"/>
        </w:rPr>
        <w:lastRenderedPageBreak/>
        <w:drawing>
          <wp:inline distT="0" distB="0" distL="0" distR="0" wp14:anchorId="29D155F7" wp14:editId="5EDBB4FA">
            <wp:extent cx="4114800" cy="40824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4082415"/>
                    </a:xfrm>
                    <a:prstGeom prst="rect">
                      <a:avLst/>
                    </a:prstGeom>
                    <a:noFill/>
                    <a:ln>
                      <a:noFill/>
                    </a:ln>
                  </pic:spPr>
                </pic:pic>
              </a:graphicData>
            </a:graphic>
          </wp:inline>
        </w:drawing>
      </w:r>
    </w:p>
    <w:p w14:paraId="34608DF7" w14:textId="77777777" w:rsidR="00166460" w:rsidRPr="003212EE" w:rsidRDefault="00166460" w:rsidP="00166460">
      <w:pPr>
        <w:pStyle w:val="PhDFigureCaption"/>
        <w:rPr>
          <w:kern w:val="1"/>
          <w:lang w:val="en-US"/>
        </w:rPr>
      </w:pPr>
      <w:bookmarkStart w:id="19" w:name="_Toc395838700"/>
      <w:r w:rsidRPr="00F33793">
        <w:rPr>
          <w:b/>
        </w:rPr>
        <w:t xml:space="preserve">Figure </w:t>
      </w:r>
      <w:r w:rsidRPr="00F33793">
        <w:rPr>
          <w:b/>
        </w:rPr>
        <w:fldChar w:fldCharType="begin"/>
      </w:r>
      <w:r w:rsidRPr="00F33793">
        <w:rPr>
          <w:b/>
        </w:rPr>
        <w:instrText xml:space="preserve"> SEQ Figure \* ARABIC \s 1 </w:instrText>
      </w:r>
      <w:r w:rsidRPr="00F33793">
        <w:rPr>
          <w:b/>
        </w:rPr>
        <w:fldChar w:fldCharType="separate"/>
      </w:r>
      <w:r w:rsidR="00DA2790">
        <w:rPr>
          <w:b/>
          <w:noProof/>
        </w:rPr>
        <w:t>4</w:t>
      </w:r>
      <w:r w:rsidRPr="00F33793">
        <w:rPr>
          <w:b/>
        </w:rPr>
        <w:fldChar w:fldCharType="end"/>
      </w:r>
      <w:r w:rsidRPr="003212EE">
        <w:rPr>
          <w:kern w:val="1"/>
          <w:lang w:val="en-US"/>
        </w:rPr>
        <w:t xml:space="preserve"> The illustrational plot of density versus film thickness to define Gibbs dividing surface range.</w:t>
      </w:r>
      <w:bookmarkEnd w:id="19"/>
    </w:p>
    <w:p w14:paraId="77330B07" w14:textId="77777777" w:rsidR="00166460" w:rsidRPr="003212EE" w:rsidRDefault="00166460" w:rsidP="00166460">
      <w:pPr>
        <w:pStyle w:val="PhDNormal"/>
        <w:spacing w:line="240" w:lineRule="auto"/>
        <w:rPr>
          <w:kern w:val="1"/>
          <w:lang w:val="en-US"/>
        </w:rPr>
      </w:pPr>
      <w:r w:rsidRPr="003212EE">
        <w:rPr>
          <w:kern w:val="1"/>
          <w:lang w:val="en-US" w:eastAsia="ar-SA"/>
        </w:rPr>
        <w:t xml:space="preserve">The term, </w:t>
      </w:r>
      <w:r w:rsidRPr="003212EE">
        <w:rPr>
          <w:i/>
          <w:kern w:val="1"/>
          <w:lang w:val="en-US"/>
        </w:rPr>
        <w:t>D</w:t>
      </w:r>
      <w:r w:rsidRPr="003212EE">
        <w:rPr>
          <w:kern w:val="1"/>
          <w:lang w:val="en-US"/>
        </w:rPr>
        <w:t xml:space="preserve">, is the </w:t>
      </w:r>
      <w:r w:rsidRPr="003212EE">
        <w:rPr>
          <w:kern w:val="1"/>
          <w:lang w:val="en-US" w:eastAsia="ar-SA"/>
        </w:rPr>
        <w:t xml:space="preserve">Gibbs dividing </w:t>
      </w:r>
      <w:r w:rsidRPr="003212EE">
        <w:rPr>
          <w:szCs w:val="24"/>
        </w:rPr>
        <w:t>range</w:t>
      </w:r>
      <w:r w:rsidRPr="003212EE">
        <w:rPr>
          <w:kern w:val="1"/>
          <w:lang w:val="en-US"/>
        </w:rPr>
        <w:t xml:space="preserve">, </w:t>
      </w:r>
      <w:r w:rsidRPr="003212EE">
        <w:rPr>
          <w:i/>
          <w:kern w:val="1"/>
          <w:lang w:val="en-US"/>
        </w:rPr>
        <w:t>D</w:t>
      </w:r>
      <w:r w:rsidRPr="003212EE">
        <w:rPr>
          <w:kern w:val="1"/>
          <w:lang w:val="en-US"/>
        </w:rPr>
        <w:t xml:space="preserve"> =</w:t>
      </w:r>
      <w:r w:rsidRPr="003212EE">
        <w:rPr>
          <w:i/>
          <w:kern w:val="1"/>
          <w:lang w:val="en-US"/>
        </w:rPr>
        <w:t xml:space="preserve"> L</w:t>
      </w:r>
      <w:r w:rsidRPr="003212EE">
        <w:rPr>
          <w:kern w:val="1"/>
          <w:vertAlign w:val="subscript"/>
          <w:lang w:val="en-US"/>
        </w:rPr>
        <w:t>2</w:t>
      </w:r>
      <w:r w:rsidRPr="003212EE">
        <w:rPr>
          <w:kern w:val="1"/>
          <w:lang w:val="en-US"/>
        </w:rPr>
        <w:t xml:space="preserve"> -</w:t>
      </w:r>
      <w:r w:rsidRPr="003212EE">
        <w:rPr>
          <w:i/>
          <w:kern w:val="1"/>
          <w:lang w:val="en-US"/>
        </w:rPr>
        <w:t xml:space="preserve"> L</w:t>
      </w:r>
      <w:r w:rsidRPr="003212EE">
        <w:rPr>
          <w:kern w:val="1"/>
          <w:vertAlign w:val="subscript"/>
          <w:lang w:val="en-US"/>
        </w:rPr>
        <w:t>1</w:t>
      </w:r>
      <w:r w:rsidRPr="003212EE">
        <w:rPr>
          <w:kern w:val="1"/>
          <w:lang w:val="en-US"/>
        </w:rPr>
        <w:t xml:space="preserve">, where </w:t>
      </w:r>
      <w:r w:rsidRPr="003212EE">
        <w:rPr>
          <w:i/>
          <w:kern w:val="1"/>
          <w:lang w:val="en-US"/>
        </w:rPr>
        <w:t>L</w:t>
      </w:r>
      <w:r w:rsidRPr="003212EE">
        <w:rPr>
          <w:kern w:val="1"/>
          <w:vertAlign w:val="subscript"/>
          <w:lang w:val="en-US"/>
        </w:rPr>
        <w:t>2</w:t>
      </w:r>
      <w:r w:rsidRPr="003212EE">
        <w:rPr>
          <w:kern w:val="1"/>
          <w:lang w:val="en-US"/>
        </w:rPr>
        <w:t xml:space="preserve"> and </w:t>
      </w:r>
      <w:r w:rsidRPr="003212EE">
        <w:rPr>
          <w:i/>
          <w:kern w:val="1"/>
          <w:lang w:val="en-US"/>
        </w:rPr>
        <w:t>L</w:t>
      </w:r>
      <w:r w:rsidRPr="003212EE">
        <w:rPr>
          <w:kern w:val="1"/>
          <w:vertAlign w:val="subscript"/>
          <w:lang w:val="en-US"/>
        </w:rPr>
        <w:t xml:space="preserve">1 </w:t>
      </w:r>
      <w:r w:rsidRPr="003212EE">
        <w:rPr>
          <w:kern w:val="1"/>
          <w:lang w:val="en-US"/>
        </w:rPr>
        <w:t xml:space="preserve">describe the film thicknesses of a density value of 100% and 60%, respectively. The </w:t>
      </w:r>
      <w:r w:rsidRPr="003212EE">
        <w:rPr>
          <w:kern w:val="1"/>
          <w:lang w:val="en-US" w:eastAsia="ar-SA"/>
        </w:rPr>
        <w:t>Gibbs dividing range is the range [</w:t>
      </w:r>
      <w:r w:rsidRPr="003212EE">
        <w:rPr>
          <w:i/>
          <w:kern w:val="1"/>
          <w:lang w:val="en-US"/>
        </w:rPr>
        <w:t>L</w:t>
      </w:r>
      <w:r w:rsidRPr="003212EE">
        <w:rPr>
          <w:kern w:val="1"/>
          <w:vertAlign w:val="subscript"/>
          <w:lang w:val="en-US"/>
        </w:rPr>
        <w:t>1</w:t>
      </w:r>
      <w:r w:rsidRPr="003212EE">
        <w:rPr>
          <w:kern w:val="1"/>
          <w:lang w:val="en-US" w:eastAsia="ar-SA"/>
        </w:rPr>
        <w:t>,</w:t>
      </w:r>
      <w:r w:rsidRPr="003212EE">
        <w:rPr>
          <w:kern w:val="1"/>
          <w:lang w:val="en-US"/>
        </w:rPr>
        <w:t xml:space="preserve"> </w:t>
      </w:r>
      <w:r w:rsidRPr="003212EE">
        <w:rPr>
          <w:i/>
          <w:kern w:val="1"/>
          <w:lang w:val="en-US"/>
        </w:rPr>
        <w:t>L</w:t>
      </w:r>
      <w:r w:rsidRPr="003212EE">
        <w:rPr>
          <w:kern w:val="1"/>
          <w:vertAlign w:val="subscript"/>
          <w:lang w:val="en-US"/>
        </w:rPr>
        <w:t>2</w:t>
      </w:r>
      <w:r w:rsidRPr="003212EE">
        <w:rPr>
          <w:kern w:val="1"/>
          <w:lang w:val="en-US" w:eastAsia="ar-SA"/>
        </w:rPr>
        <w:t>]</w:t>
      </w:r>
      <w:r w:rsidRPr="003212EE">
        <w:rPr>
          <w:kern w:val="1"/>
          <w:lang w:val="en-US"/>
        </w:rPr>
        <w:t xml:space="preserve">. When a film thickness </w:t>
      </w:r>
      <w:r w:rsidRPr="003212EE">
        <w:rPr>
          <w:i/>
          <w:lang w:val="en-US"/>
        </w:rPr>
        <w:t>L</w:t>
      </w:r>
      <w:r w:rsidRPr="003212EE">
        <w:rPr>
          <w:kern w:val="1"/>
          <w:lang w:val="en-US"/>
        </w:rPr>
        <w:t xml:space="preserve"> is within </w:t>
      </w:r>
      <w:r w:rsidRPr="003212EE">
        <w:rPr>
          <w:kern w:val="1"/>
          <w:lang w:val="en-US" w:eastAsia="ar-SA"/>
        </w:rPr>
        <w:t>[</w:t>
      </w:r>
      <w:r w:rsidRPr="003212EE">
        <w:rPr>
          <w:i/>
          <w:kern w:val="1"/>
          <w:lang w:val="en-US"/>
        </w:rPr>
        <w:t>L</w:t>
      </w:r>
      <w:r w:rsidRPr="003212EE">
        <w:rPr>
          <w:kern w:val="1"/>
          <w:vertAlign w:val="subscript"/>
          <w:lang w:val="en-US"/>
        </w:rPr>
        <w:t>1</w:t>
      </w:r>
      <w:r w:rsidRPr="003212EE">
        <w:rPr>
          <w:kern w:val="1"/>
          <w:lang w:val="en-US" w:eastAsia="ar-SA"/>
        </w:rPr>
        <w:t>,</w:t>
      </w:r>
      <w:r w:rsidRPr="003212EE">
        <w:rPr>
          <w:kern w:val="1"/>
          <w:lang w:val="en-US"/>
        </w:rPr>
        <w:t xml:space="preserve"> </w:t>
      </w:r>
      <w:r w:rsidRPr="003212EE">
        <w:rPr>
          <w:i/>
          <w:kern w:val="1"/>
          <w:lang w:val="en-US"/>
        </w:rPr>
        <w:t>L</w:t>
      </w:r>
      <w:r w:rsidRPr="003212EE">
        <w:rPr>
          <w:kern w:val="1"/>
          <w:vertAlign w:val="subscript"/>
          <w:lang w:val="en-US"/>
        </w:rPr>
        <w:t>2</w:t>
      </w:r>
      <w:r w:rsidRPr="003212EE">
        <w:rPr>
          <w:kern w:val="1"/>
          <w:lang w:val="en-US" w:eastAsia="ar-SA"/>
        </w:rPr>
        <w:t>]</w:t>
      </w:r>
      <w:r w:rsidRPr="003212EE">
        <w:rPr>
          <w:kern w:val="1"/>
          <w:lang w:val="en-US"/>
        </w:rPr>
        <w:t>,</w:t>
      </w:r>
      <w:r w:rsidRPr="003212EE">
        <w:rPr>
          <w:kern w:val="1"/>
          <w:lang w:val="en-US" w:eastAsia="ar-SA"/>
        </w:rPr>
        <w:t xml:space="preserve"> </w:t>
      </w:r>
      <w:r w:rsidRPr="003212EE">
        <w:rPr>
          <w:kern w:val="1"/>
          <w:lang w:val="en-US"/>
        </w:rPr>
        <w:t xml:space="preserve">the film is not in its stable state. Only within the </w:t>
      </w:r>
      <w:r w:rsidRPr="003212EE">
        <w:rPr>
          <w:kern w:val="1"/>
          <w:lang w:val="en-US" w:eastAsia="ar-SA"/>
        </w:rPr>
        <w:t>Gibbs dividing</w:t>
      </w:r>
      <w:r w:rsidRPr="003212EE">
        <w:rPr>
          <w:kern w:val="1"/>
          <w:lang w:val="en-US"/>
        </w:rPr>
        <w:t xml:space="preserve"> </w:t>
      </w:r>
      <w:r w:rsidRPr="003212EE">
        <w:rPr>
          <w:kern w:val="1"/>
          <w:lang w:val="en-US" w:eastAsia="ar-SA"/>
        </w:rPr>
        <w:t>range</w:t>
      </w:r>
      <w:r w:rsidRPr="003212EE">
        <w:rPr>
          <w:kern w:val="1"/>
          <w:lang w:val="en-US"/>
        </w:rPr>
        <w:t>, the CRT and critical thickness are sensitive to the change in the run time and film thickness. This Gibbs dividing range serves as a reference for interpreting results in Sections 3.1 and 3.2. If a film (</w:t>
      </w:r>
      <w:r w:rsidRPr="003212EE">
        <w:rPr>
          <w:kern w:val="1"/>
          <w:lang w:val="en-US" w:eastAsia="ar-SA"/>
        </w:rPr>
        <w:t>the film size is fixed</w:t>
      </w:r>
      <w:r w:rsidRPr="003212EE">
        <w:rPr>
          <w:kern w:val="1"/>
          <w:lang w:val="en-US"/>
        </w:rPr>
        <w:t xml:space="preserve">) has a plot similar to the plot in Figure </w:t>
      </w:r>
      <w:r>
        <w:rPr>
          <w:kern w:val="1"/>
          <w:lang w:val="en-US"/>
        </w:rPr>
        <w:t>3-</w:t>
      </w:r>
      <w:r w:rsidRPr="003212EE">
        <w:rPr>
          <w:kern w:val="1"/>
          <w:lang w:val="en-US"/>
        </w:rPr>
        <w:t xml:space="preserve">6, it has a CRT = A (0 &lt; A &lt; ∞). If one film does not have a plot similar to Figure </w:t>
      </w:r>
      <w:r>
        <w:rPr>
          <w:kern w:val="1"/>
          <w:lang w:val="en-US"/>
        </w:rPr>
        <w:t>3-</w:t>
      </w:r>
      <w:r w:rsidRPr="003212EE">
        <w:rPr>
          <w:kern w:val="1"/>
          <w:lang w:val="en-US"/>
        </w:rPr>
        <w:t xml:space="preserve">6 (with a finite run time, between A and ∞), this type of film either has CRT = ∞ (at the right side of </w:t>
      </w:r>
      <w:r w:rsidRPr="003212EE">
        <w:rPr>
          <w:i/>
          <w:kern w:val="1"/>
          <w:lang w:val="en-US"/>
        </w:rPr>
        <w:t>L</w:t>
      </w:r>
      <w:r w:rsidRPr="003212EE">
        <w:rPr>
          <w:kern w:val="1"/>
          <w:vertAlign w:val="subscript"/>
          <w:lang w:val="en-US"/>
        </w:rPr>
        <w:t>2</w:t>
      </w:r>
      <w:r w:rsidRPr="003212EE">
        <w:rPr>
          <w:kern w:val="1"/>
          <w:lang w:val="en-US"/>
        </w:rPr>
        <w:t xml:space="preserve">) or a CRT = 0 (at the left side of </w:t>
      </w:r>
      <w:r w:rsidRPr="003212EE">
        <w:rPr>
          <w:i/>
          <w:kern w:val="1"/>
          <w:lang w:val="en-US"/>
        </w:rPr>
        <w:t>L</w:t>
      </w:r>
      <w:r w:rsidRPr="003212EE">
        <w:rPr>
          <w:kern w:val="1"/>
          <w:vertAlign w:val="subscript"/>
          <w:lang w:val="en-US"/>
        </w:rPr>
        <w:t>1</w:t>
      </w:r>
      <w:r w:rsidRPr="003212EE">
        <w:rPr>
          <w:kern w:val="1"/>
          <w:lang w:val="en-US"/>
        </w:rPr>
        <w:t xml:space="preserve">). When time is fixed, there are </w:t>
      </w:r>
      <w:r w:rsidRPr="003212EE">
        <w:rPr>
          <w:kern w:val="1"/>
          <w:lang w:val="en-US" w:eastAsia="ar-SA"/>
        </w:rPr>
        <w:t xml:space="preserve">two stable film states. When the film thickness </w:t>
      </w:r>
      <w:r w:rsidRPr="003212EE">
        <w:rPr>
          <w:i/>
          <w:lang w:val="en-US"/>
        </w:rPr>
        <w:t>L</w:t>
      </w:r>
      <w:r w:rsidRPr="003212EE">
        <w:rPr>
          <w:kern w:val="1"/>
          <w:lang w:val="en-US" w:eastAsia="ar-SA"/>
        </w:rPr>
        <w:t xml:space="preserve"> is larger than “</w:t>
      </w:r>
      <w:r w:rsidRPr="003212EE">
        <w:rPr>
          <w:i/>
          <w:kern w:val="1"/>
          <w:lang w:val="en-US" w:eastAsia="ar-SA"/>
        </w:rPr>
        <w:t>L</w:t>
      </w:r>
      <w:r w:rsidRPr="003212EE">
        <w:rPr>
          <w:kern w:val="1"/>
          <w:vertAlign w:val="subscript"/>
          <w:lang w:val="en-US" w:eastAsia="ar-SA"/>
        </w:rPr>
        <w:t>2</w:t>
      </w:r>
      <w:r w:rsidRPr="003212EE">
        <w:rPr>
          <w:kern w:val="1"/>
          <w:lang w:val="en-US" w:eastAsia="ar-SA"/>
        </w:rPr>
        <w:t>,”</w:t>
      </w:r>
      <w:r w:rsidRPr="003212EE">
        <w:rPr>
          <w:kern w:val="1"/>
          <w:lang w:val="en-US"/>
        </w:rPr>
        <w:t xml:space="preserve"> the </w:t>
      </w:r>
      <w:r w:rsidRPr="003212EE">
        <w:rPr>
          <w:kern w:val="1"/>
          <w:lang w:val="en-US" w:eastAsia="ar-SA"/>
        </w:rPr>
        <w:t>density is 100%</w:t>
      </w:r>
      <w:r w:rsidRPr="003212EE">
        <w:rPr>
          <w:kern w:val="1"/>
          <w:lang w:val="en-US"/>
        </w:rPr>
        <w:t>;</w:t>
      </w:r>
      <w:r w:rsidRPr="003212EE">
        <w:rPr>
          <w:kern w:val="1"/>
          <w:lang w:val="en-US" w:eastAsia="ar-SA"/>
        </w:rPr>
        <w:t xml:space="preserve"> when </w:t>
      </w:r>
      <w:r w:rsidRPr="003212EE">
        <w:rPr>
          <w:i/>
          <w:lang w:val="en-US"/>
        </w:rPr>
        <w:t>L</w:t>
      </w:r>
      <w:r w:rsidRPr="003212EE">
        <w:rPr>
          <w:kern w:val="1"/>
          <w:lang w:val="en-US" w:eastAsia="ar-SA"/>
        </w:rPr>
        <w:t xml:space="preserve"> is smaller than “</w:t>
      </w:r>
      <w:r w:rsidRPr="003212EE">
        <w:rPr>
          <w:i/>
          <w:kern w:val="1"/>
          <w:lang w:val="en-US" w:eastAsia="ar-SA"/>
        </w:rPr>
        <w:t>L</w:t>
      </w:r>
      <w:r w:rsidRPr="003212EE">
        <w:rPr>
          <w:kern w:val="1"/>
          <w:vertAlign w:val="subscript"/>
          <w:lang w:val="en-US" w:eastAsia="ar-SA"/>
        </w:rPr>
        <w:t>1</w:t>
      </w:r>
      <w:r w:rsidRPr="003212EE">
        <w:rPr>
          <w:kern w:val="1"/>
          <w:lang w:val="en-US" w:eastAsia="ar-SA"/>
        </w:rPr>
        <w:t>,” the film forms droplets but is also</w:t>
      </w:r>
      <w:r w:rsidRPr="003212EE">
        <w:rPr>
          <w:kern w:val="1"/>
          <w:lang w:val="en-US"/>
        </w:rPr>
        <w:t xml:space="preserve"> in </w:t>
      </w:r>
      <w:r w:rsidRPr="003212EE">
        <w:rPr>
          <w:kern w:val="1"/>
          <w:lang w:val="en-US" w:eastAsia="ar-SA"/>
        </w:rPr>
        <w:t>stable</w:t>
      </w:r>
      <w:r w:rsidRPr="003212EE">
        <w:rPr>
          <w:kern w:val="1"/>
          <w:lang w:val="en-US"/>
        </w:rPr>
        <w:t xml:space="preserve"> state</w:t>
      </w:r>
      <w:r w:rsidRPr="003212EE">
        <w:rPr>
          <w:kern w:val="1"/>
          <w:lang w:val="en-US" w:eastAsia="ar-SA"/>
        </w:rPr>
        <w:t>.</w:t>
      </w:r>
    </w:p>
    <w:p w14:paraId="7C3B1020" w14:textId="77777777" w:rsidR="00166460" w:rsidRPr="003212EE" w:rsidRDefault="00166460" w:rsidP="00166460">
      <w:pPr>
        <w:pStyle w:val="PhDNormal"/>
        <w:spacing w:line="240" w:lineRule="auto"/>
        <w:rPr>
          <w:lang w:val="en-US"/>
        </w:rPr>
      </w:pPr>
      <w:r w:rsidRPr="003212EE">
        <w:rPr>
          <w:lang w:val="en-US"/>
        </w:rPr>
        <w:t xml:space="preserve">From Figure </w:t>
      </w:r>
      <w:r>
        <w:rPr>
          <w:lang w:val="en-US"/>
        </w:rPr>
        <w:t>3-</w:t>
      </w:r>
      <w:r w:rsidRPr="003212EE">
        <w:rPr>
          <w:lang w:val="en-US"/>
        </w:rPr>
        <w:t xml:space="preserve">7, the plot will shift to the right side slightly when the run time increases. And for a given film, the Gibbs dividing range </w:t>
      </w:r>
      <w:r w:rsidRPr="003212EE">
        <w:rPr>
          <w:kern w:val="1"/>
          <w:lang w:val="en-US" w:eastAsia="ar-SA"/>
        </w:rPr>
        <w:t>[</w:t>
      </w:r>
      <w:r w:rsidRPr="003212EE">
        <w:rPr>
          <w:i/>
          <w:kern w:val="1"/>
          <w:lang w:val="en-US"/>
        </w:rPr>
        <w:t>L</w:t>
      </w:r>
      <w:r w:rsidRPr="003212EE">
        <w:rPr>
          <w:kern w:val="1"/>
          <w:vertAlign w:val="subscript"/>
          <w:lang w:val="en-US"/>
        </w:rPr>
        <w:t>1</w:t>
      </w:r>
      <w:r w:rsidRPr="003212EE">
        <w:rPr>
          <w:kern w:val="1"/>
          <w:lang w:val="en-US" w:eastAsia="ar-SA"/>
        </w:rPr>
        <w:t>,</w:t>
      </w:r>
      <w:r w:rsidRPr="003212EE">
        <w:rPr>
          <w:kern w:val="1"/>
          <w:lang w:val="en-US"/>
        </w:rPr>
        <w:t xml:space="preserve"> </w:t>
      </w:r>
      <w:r w:rsidRPr="003212EE">
        <w:rPr>
          <w:i/>
          <w:kern w:val="1"/>
          <w:lang w:val="en-US"/>
        </w:rPr>
        <w:t>L</w:t>
      </w:r>
      <w:r w:rsidRPr="003212EE">
        <w:rPr>
          <w:kern w:val="1"/>
          <w:vertAlign w:val="subscript"/>
          <w:lang w:val="en-US"/>
        </w:rPr>
        <w:t>2</w:t>
      </w:r>
      <w:r w:rsidRPr="003212EE">
        <w:rPr>
          <w:kern w:val="1"/>
          <w:lang w:val="en-US" w:eastAsia="ar-SA"/>
        </w:rPr>
        <w:t>]</w:t>
      </w:r>
      <w:r w:rsidRPr="003212EE">
        <w:rPr>
          <w:lang w:val="en-US"/>
        </w:rPr>
        <w:t xml:space="preserve"> will change slightly, while its </w:t>
      </w:r>
      <w:r w:rsidRPr="003212EE">
        <w:rPr>
          <w:i/>
          <w:lang w:val="en-US"/>
        </w:rPr>
        <w:t>D</w:t>
      </w:r>
      <w:r w:rsidRPr="003212EE">
        <w:rPr>
          <w:lang w:val="en-US"/>
        </w:rPr>
        <w:t xml:space="preserve"> value usually will not change significantly. Based on the knowledge that </w:t>
      </w:r>
      <w:r w:rsidRPr="003212EE">
        <w:rPr>
          <w:i/>
          <w:lang w:val="en-US"/>
        </w:rPr>
        <w:t>D</w:t>
      </w:r>
      <w:r w:rsidRPr="003212EE">
        <w:rPr>
          <w:lang w:val="en-US"/>
        </w:rPr>
        <w:t xml:space="preserve"> changed very slightly, we plotted </w:t>
      </w:r>
      <w:r w:rsidRPr="003212EE">
        <w:rPr>
          <w:i/>
          <w:lang w:val="en-US"/>
        </w:rPr>
        <w:t xml:space="preserve">D </w:t>
      </w:r>
      <w:r w:rsidRPr="003212EE">
        <w:rPr>
          <w:lang w:val="en-US"/>
        </w:rPr>
        <w:t xml:space="preserve">versus the film lateral scale </w:t>
      </w:r>
      <w:r w:rsidRPr="003212EE">
        <w:rPr>
          <w:i/>
          <w:lang w:val="en-US"/>
        </w:rPr>
        <w:t>L</w:t>
      </w:r>
      <w:r w:rsidRPr="003212EE">
        <w:rPr>
          <w:i/>
          <w:vertAlign w:val="subscript"/>
          <w:lang w:val="en-US"/>
        </w:rPr>
        <w:t xml:space="preserve">x </w:t>
      </w:r>
      <w:r w:rsidRPr="003212EE">
        <w:rPr>
          <w:lang w:val="en-US"/>
        </w:rPr>
        <w:t xml:space="preserve">= </w:t>
      </w:r>
      <w:r w:rsidRPr="003212EE">
        <w:rPr>
          <w:i/>
          <w:lang w:val="en-US"/>
        </w:rPr>
        <w:t>L</w:t>
      </w:r>
      <w:r w:rsidRPr="003212EE">
        <w:rPr>
          <w:i/>
          <w:vertAlign w:val="subscript"/>
          <w:lang w:val="en-US"/>
        </w:rPr>
        <w:t>y</w:t>
      </w:r>
      <w:r w:rsidRPr="003212EE">
        <w:rPr>
          <w:lang w:val="en-US"/>
        </w:rPr>
        <w:t xml:space="preserve"> in Figure </w:t>
      </w:r>
      <w:r>
        <w:rPr>
          <w:lang w:val="en-US"/>
        </w:rPr>
        <w:t>3-</w:t>
      </w:r>
      <w:r w:rsidRPr="003212EE">
        <w:rPr>
          <w:lang w:val="en-US"/>
        </w:rPr>
        <w:t>8.</w:t>
      </w:r>
    </w:p>
    <w:p w14:paraId="00E69889" w14:textId="77777777" w:rsidR="00166460" w:rsidRPr="003212EE" w:rsidRDefault="00166460" w:rsidP="00166460">
      <w:pPr>
        <w:pStyle w:val="PhDNormal"/>
        <w:spacing w:line="240" w:lineRule="auto"/>
        <w:rPr>
          <w:kern w:val="1"/>
          <w:lang w:val="en-US" w:eastAsia="ar-SA"/>
        </w:rPr>
      </w:pPr>
      <w:r w:rsidRPr="003212EE">
        <w:rPr>
          <w:lang w:val="en-US"/>
        </w:rPr>
        <w:t xml:space="preserve">This showed that, when the </w:t>
      </w:r>
      <w:r w:rsidRPr="003212EE">
        <w:rPr>
          <w:i/>
          <w:lang w:val="en-US"/>
        </w:rPr>
        <w:t>L</w:t>
      </w:r>
      <w:r w:rsidRPr="003212EE">
        <w:rPr>
          <w:i/>
          <w:vertAlign w:val="subscript"/>
          <w:lang w:val="en-US"/>
        </w:rPr>
        <w:t xml:space="preserve">x </w:t>
      </w:r>
      <w:r w:rsidRPr="003212EE">
        <w:rPr>
          <w:lang w:val="en-US"/>
        </w:rPr>
        <w:t xml:space="preserve">= </w:t>
      </w:r>
      <w:r w:rsidRPr="003212EE">
        <w:rPr>
          <w:i/>
          <w:lang w:val="en-US"/>
        </w:rPr>
        <w:t>L</w:t>
      </w:r>
      <w:r w:rsidRPr="003212EE">
        <w:rPr>
          <w:i/>
          <w:vertAlign w:val="subscript"/>
          <w:lang w:val="en-US"/>
        </w:rPr>
        <w:t>y</w:t>
      </w:r>
      <w:r w:rsidRPr="003212EE">
        <w:rPr>
          <w:lang w:val="en-US"/>
        </w:rPr>
        <w:t xml:space="preserve"> became larger, its corresponding </w:t>
      </w:r>
      <w:r w:rsidRPr="003212EE">
        <w:rPr>
          <w:i/>
          <w:lang w:val="en-US"/>
        </w:rPr>
        <w:t>D</w:t>
      </w:r>
      <w:r w:rsidRPr="003212EE">
        <w:rPr>
          <w:lang w:val="en-US"/>
        </w:rPr>
        <w:t xml:space="preserve"> value would gradually decrease. Generally, half of the Gibbs area is at 75 to 80% densities, which similarly conforms to the usual interface definition used in the literature.</w:t>
      </w:r>
    </w:p>
    <w:p w14:paraId="29766B74" w14:textId="77777777" w:rsidR="00166460" w:rsidRPr="003212EE" w:rsidRDefault="00166460" w:rsidP="00166460">
      <w:pPr>
        <w:pStyle w:val="Head33"/>
        <w:numPr>
          <w:ilvl w:val="0"/>
          <w:numId w:val="9"/>
        </w:numPr>
        <w:ind w:left="567" w:hanging="567"/>
      </w:pPr>
      <w:bookmarkStart w:id="20" w:name="_Toc386551417"/>
      <w:r w:rsidRPr="003212EE">
        <w:lastRenderedPageBreak/>
        <w:t xml:space="preserve">Prediction of CRT and </w:t>
      </w:r>
      <w:r>
        <w:rPr>
          <w:rFonts w:hint="eastAsia"/>
          <w:lang w:eastAsia="zh-CN"/>
        </w:rPr>
        <w:t>c</w:t>
      </w:r>
      <w:r w:rsidRPr="003212EE">
        <w:t xml:space="preserve">ritical </w:t>
      </w:r>
      <w:r>
        <w:rPr>
          <w:rFonts w:hint="eastAsia"/>
          <w:lang w:eastAsia="zh-CN"/>
        </w:rPr>
        <w:t>t</w:t>
      </w:r>
      <w:r w:rsidRPr="003212EE">
        <w:t>hickness</w:t>
      </w:r>
      <w:bookmarkEnd w:id="20"/>
    </w:p>
    <w:p w14:paraId="3F051703" w14:textId="77777777" w:rsidR="00166460" w:rsidRPr="003212EE" w:rsidRDefault="00166460" w:rsidP="00166460">
      <w:pPr>
        <w:pStyle w:val="4"/>
        <w:rPr>
          <w:lang w:eastAsia="zh-CN"/>
        </w:rPr>
      </w:pPr>
      <w:r w:rsidRPr="003212EE">
        <w:t>3.4.1 Prediction of CRT</w:t>
      </w:r>
    </w:p>
    <w:p w14:paraId="41509336" w14:textId="77777777" w:rsidR="00166460" w:rsidRPr="003212EE" w:rsidRDefault="00166460" w:rsidP="00166460">
      <w:pPr>
        <w:pStyle w:val="PhDNormal"/>
        <w:spacing w:line="240" w:lineRule="auto"/>
        <w:rPr>
          <w:lang w:val="en-US"/>
        </w:rPr>
      </w:pPr>
      <w:r w:rsidRPr="003212EE">
        <w:rPr>
          <w:lang w:val="en-US"/>
        </w:rPr>
        <w:t xml:space="preserve">CRTs and critical thicknesses of water films are provided in Tables </w:t>
      </w:r>
      <w:r>
        <w:rPr>
          <w:lang w:val="en-US"/>
        </w:rPr>
        <w:t>3-</w:t>
      </w:r>
      <w:r w:rsidRPr="003212EE">
        <w:rPr>
          <w:lang w:val="en-US"/>
        </w:rPr>
        <w:t xml:space="preserve">3 and </w:t>
      </w:r>
      <w:r>
        <w:rPr>
          <w:lang w:val="en-US"/>
        </w:rPr>
        <w:t>3-</w:t>
      </w:r>
      <w:r w:rsidRPr="003212EE">
        <w:rPr>
          <w:lang w:val="en-US"/>
        </w:rPr>
        <w:t xml:space="preserve">4, respectively. </w:t>
      </w:r>
    </w:p>
    <w:p w14:paraId="4B2C5AEE" w14:textId="77777777" w:rsidR="00166460" w:rsidRPr="003212EE" w:rsidRDefault="00166460" w:rsidP="00166460">
      <w:pPr>
        <w:pStyle w:val="PhDTableCaption"/>
        <w:spacing w:line="240" w:lineRule="auto"/>
        <w:rPr>
          <w:lang w:val="en-US" w:eastAsia="zh-CN"/>
        </w:rPr>
      </w:pPr>
      <w:bookmarkStart w:id="21" w:name="_Toc395838852"/>
      <w:r w:rsidRPr="001010DC">
        <w:rPr>
          <w:b/>
        </w:rPr>
        <w:t xml:space="preserve">Table </w:t>
      </w:r>
      <w:r w:rsidRPr="001010DC">
        <w:rPr>
          <w:b/>
        </w:rPr>
        <w:fldChar w:fldCharType="begin"/>
      </w:r>
      <w:r w:rsidRPr="001010DC">
        <w:rPr>
          <w:b/>
        </w:rPr>
        <w:instrText xml:space="preserve"> SEQ Table \* ARABIC \s 1 </w:instrText>
      </w:r>
      <w:r w:rsidRPr="001010DC">
        <w:rPr>
          <w:b/>
        </w:rPr>
        <w:fldChar w:fldCharType="separate"/>
      </w:r>
      <w:r w:rsidR="00DA2790">
        <w:rPr>
          <w:b/>
          <w:noProof/>
        </w:rPr>
        <w:t>3</w:t>
      </w:r>
      <w:r w:rsidRPr="001010DC">
        <w:rPr>
          <w:b/>
        </w:rPr>
        <w:fldChar w:fldCharType="end"/>
      </w:r>
      <w:r w:rsidRPr="001010DC">
        <w:rPr>
          <w:rFonts w:hint="eastAsia"/>
          <w:lang w:val="en-US" w:eastAsia="zh-CN"/>
        </w:rPr>
        <w:t xml:space="preserve"> </w:t>
      </w:r>
      <w:r w:rsidRPr="003212EE">
        <w:rPr>
          <w:lang w:val="en-US"/>
        </w:rPr>
        <w:t>CRT of some water films</w:t>
      </w:r>
      <w:r>
        <w:rPr>
          <w:rFonts w:hint="eastAsia"/>
          <w:lang w:val="en-US" w:eastAsia="zh-CN"/>
        </w:rPr>
        <w:t>.</w:t>
      </w:r>
      <w:bookmarkEnd w:id="21"/>
    </w:p>
    <w:tbl>
      <w:tblPr>
        <w:tblW w:w="0" w:type="auto"/>
        <w:jc w:val="center"/>
        <w:tblLook w:val="0000" w:firstRow="0" w:lastRow="0" w:firstColumn="0" w:lastColumn="0" w:noHBand="0" w:noVBand="0"/>
      </w:tblPr>
      <w:tblGrid>
        <w:gridCol w:w="4629"/>
        <w:gridCol w:w="1490"/>
      </w:tblGrid>
      <w:tr w:rsidR="00166460" w:rsidRPr="003212EE" w14:paraId="446BB4BA" w14:textId="77777777" w:rsidTr="0090504F">
        <w:trPr>
          <w:trHeight w:val="300"/>
          <w:jc w:val="center"/>
        </w:trPr>
        <w:tc>
          <w:tcPr>
            <w:tcW w:w="4629" w:type="dxa"/>
            <w:tcBorders>
              <w:top w:val="single" w:sz="4" w:space="0" w:color="000000"/>
              <w:bottom w:val="single" w:sz="4" w:space="0" w:color="000000"/>
            </w:tcBorders>
            <w:vAlign w:val="center"/>
          </w:tcPr>
          <w:p w14:paraId="7FA92DE8" w14:textId="77777777" w:rsidR="00166460" w:rsidRPr="006D10A8" w:rsidRDefault="00166460" w:rsidP="0090504F">
            <w:pPr>
              <w:snapToGrid w:val="0"/>
              <w:jc w:val="center"/>
              <w:rPr>
                <w:szCs w:val="24"/>
                <w:lang w:val="en-US"/>
              </w:rPr>
            </w:pPr>
            <w:r w:rsidRPr="006D10A8">
              <w:rPr>
                <w:szCs w:val="24"/>
                <w:lang w:val="en-US"/>
              </w:rPr>
              <w:t>Film dimensions (</w:t>
            </w:r>
            <w:proofErr w:type="spellStart"/>
            <w:r w:rsidRPr="006D10A8">
              <w:rPr>
                <w:i/>
                <w:szCs w:val="24"/>
                <w:lang w:val="en-US"/>
              </w:rPr>
              <w:t>L</w:t>
            </w:r>
            <w:r w:rsidRPr="006D10A8">
              <w:rPr>
                <w:i/>
                <w:szCs w:val="24"/>
                <w:vertAlign w:val="subscript"/>
                <w:lang w:val="en-US"/>
              </w:rPr>
              <w:t>x</w:t>
            </w:r>
            <w:r w:rsidRPr="006D10A8">
              <w:rPr>
                <w:szCs w:val="24"/>
                <w:lang w:val="en-US"/>
              </w:rPr>
              <w:t>×</w:t>
            </w:r>
            <w:r w:rsidRPr="006D10A8">
              <w:rPr>
                <w:i/>
                <w:szCs w:val="24"/>
                <w:lang w:val="en-US"/>
              </w:rPr>
              <w:t>L</w:t>
            </w:r>
            <w:r w:rsidRPr="006D10A8">
              <w:rPr>
                <w:i/>
                <w:szCs w:val="24"/>
                <w:vertAlign w:val="subscript"/>
                <w:lang w:val="en-US"/>
              </w:rPr>
              <w:t>y</w:t>
            </w:r>
            <w:r w:rsidRPr="006D10A8">
              <w:rPr>
                <w:szCs w:val="24"/>
                <w:lang w:val="en-US"/>
              </w:rPr>
              <w:t>×</w:t>
            </w:r>
            <w:r w:rsidRPr="006D10A8">
              <w:rPr>
                <w:i/>
                <w:szCs w:val="24"/>
                <w:lang w:val="en-US"/>
              </w:rPr>
              <w:t>L</w:t>
            </w:r>
            <w:r w:rsidRPr="006D10A8">
              <w:rPr>
                <w:i/>
                <w:szCs w:val="24"/>
                <w:vertAlign w:val="subscript"/>
                <w:lang w:val="en-US"/>
              </w:rPr>
              <w:t>z</w:t>
            </w:r>
            <w:proofErr w:type="spellEnd"/>
            <w:r w:rsidRPr="006D10A8">
              <w:rPr>
                <w:szCs w:val="24"/>
                <w:lang w:val="en-US"/>
              </w:rPr>
              <w:t>), nm</w:t>
            </w:r>
            <w:r w:rsidRPr="006D10A8">
              <w:rPr>
                <w:szCs w:val="24"/>
                <w:vertAlign w:val="superscript"/>
                <w:lang w:val="en-US"/>
              </w:rPr>
              <w:t>3</w:t>
            </w:r>
          </w:p>
        </w:tc>
        <w:tc>
          <w:tcPr>
            <w:tcW w:w="0" w:type="auto"/>
            <w:tcBorders>
              <w:top w:val="single" w:sz="4" w:space="0" w:color="000000"/>
              <w:bottom w:val="single" w:sz="4" w:space="0" w:color="000000"/>
            </w:tcBorders>
            <w:vAlign w:val="center"/>
          </w:tcPr>
          <w:p w14:paraId="18530822" w14:textId="77777777" w:rsidR="00166460" w:rsidRPr="006D10A8" w:rsidRDefault="00166460" w:rsidP="0090504F">
            <w:pPr>
              <w:snapToGrid w:val="0"/>
              <w:jc w:val="center"/>
              <w:rPr>
                <w:szCs w:val="24"/>
                <w:lang w:val="en-US"/>
              </w:rPr>
            </w:pPr>
            <w:r w:rsidRPr="006D10A8">
              <w:rPr>
                <w:szCs w:val="24"/>
                <w:lang w:val="en-US"/>
              </w:rPr>
              <w:t>CRT, ns</w:t>
            </w:r>
          </w:p>
        </w:tc>
      </w:tr>
      <w:tr w:rsidR="00166460" w:rsidRPr="003212EE" w14:paraId="20152140" w14:textId="77777777" w:rsidTr="0090504F">
        <w:trPr>
          <w:trHeight w:val="300"/>
          <w:jc w:val="center"/>
        </w:trPr>
        <w:tc>
          <w:tcPr>
            <w:tcW w:w="4629" w:type="dxa"/>
            <w:tcBorders>
              <w:top w:val="single" w:sz="4" w:space="0" w:color="000000"/>
            </w:tcBorders>
            <w:vAlign w:val="center"/>
          </w:tcPr>
          <w:p w14:paraId="73011C22" w14:textId="77777777" w:rsidR="00166460" w:rsidRPr="006D10A8" w:rsidRDefault="00166460" w:rsidP="0090504F">
            <w:pPr>
              <w:snapToGrid w:val="0"/>
              <w:jc w:val="center"/>
              <w:rPr>
                <w:szCs w:val="24"/>
                <w:lang w:val="en-US"/>
              </w:rPr>
            </w:pPr>
            <w:r w:rsidRPr="006D10A8">
              <w:rPr>
                <w:szCs w:val="24"/>
                <w:lang w:val="en-US"/>
              </w:rPr>
              <w:t>3×3×0.80</w:t>
            </w:r>
          </w:p>
        </w:tc>
        <w:tc>
          <w:tcPr>
            <w:tcW w:w="0" w:type="auto"/>
            <w:tcBorders>
              <w:top w:val="single" w:sz="4" w:space="0" w:color="000000"/>
            </w:tcBorders>
            <w:vAlign w:val="center"/>
          </w:tcPr>
          <w:p w14:paraId="0CA13905" w14:textId="77777777" w:rsidR="00166460" w:rsidRPr="006D10A8" w:rsidRDefault="00166460" w:rsidP="0090504F">
            <w:pPr>
              <w:snapToGrid w:val="0"/>
              <w:jc w:val="center"/>
              <w:rPr>
                <w:szCs w:val="24"/>
                <w:lang w:val="en-US"/>
              </w:rPr>
            </w:pPr>
            <w:r w:rsidRPr="006D10A8">
              <w:rPr>
                <w:szCs w:val="24"/>
                <w:lang w:val="en-US"/>
              </w:rPr>
              <w:t>ruptured film</w:t>
            </w:r>
          </w:p>
        </w:tc>
      </w:tr>
      <w:tr w:rsidR="00166460" w:rsidRPr="003212EE" w14:paraId="01DD2A02" w14:textId="77777777" w:rsidTr="0090504F">
        <w:trPr>
          <w:trHeight w:val="300"/>
          <w:jc w:val="center"/>
        </w:trPr>
        <w:tc>
          <w:tcPr>
            <w:tcW w:w="4629" w:type="dxa"/>
            <w:vAlign w:val="center"/>
          </w:tcPr>
          <w:p w14:paraId="65A96313" w14:textId="77777777" w:rsidR="00166460" w:rsidRPr="006D10A8" w:rsidRDefault="00166460" w:rsidP="0090504F">
            <w:pPr>
              <w:snapToGrid w:val="0"/>
              <w:jc w:val="center"/>
              <w:rPr>
                <w:szCs w:val="24"/>
                <w:lang w:val="en-US"/>
              </w:rPr>
            </w:pPr>
            <w:r w:rsidRPr="006D10A8">
              <w:rPr>
                <w:szCs w:val="24"/>
                <w:lang w:val="en-US"/>
              </w:rPr>
              <w:t>3×3×0.90</w:t>
            </w:r>
          </w:p>
        </w:tc>
        <w:tc>
          <w:tcPr>
            <w:tcW w:w="0" w:type="auto"/>
            <w:vAlign w:val="center"/>
          </w:tcPr>
          <w:p w14:paraId="2E4AAD0A" w14:textId="77777777" w:rsidR="00166460" w:rsidRPr="006D10A8" w:rsidRDefault="00166460" w:rsidP="0090504F">
            <w:pPr>
              <w:snapToGrid w:val="0"/>
              <w:jc w:val="center"/>
              <w:rPr>
                <w:szCs w:val="24"/>
                <w:lang w:val="en-US"/>
              </w:rPr>
            </w:pPr>
            <w:r w:rsidRPr="006D10A8">
              <w:rPr>
                <w:szCs w:val="24"/>
                <w:lang w:val="en-US"/>
              </w:rPr>
              <w:t>3</w:t>
            </w:r>
          </w:p>
        </w:tc>
      </w:tr>
      <w:tr w:rsidR="00166460" w:rsidRPr="003212EE" w14:paraId="7FF9700D" w14:textId="77777777" w:rsidTr="0090504F">
        <w:trPr>
          <w:trHeight w:val="300"/>
          <w:jc w:val="center"/>
        </w:trPr>
        <w:tc>
          <w:tcPr>
            <w:tcW w:w="4629" w:type="dxa"/>
            <w:vAlign w:val="center"/>
          </w:tcPr>
          <w:p w14:paraId="1CA14C3F" w14:textId="77777777" w:rsidR="00166460" w:rsidRPr="006D10A8" w:rsidRDefault="00166460" w:rsidP="0090504F">
            <w:pPr>
              <w:snapToGrid w:val="0"/>
              <w:jc w:val="center"/>
              <w:rPr>
                <w:szCs w:val="24"/>
                <w:lang w:val="en-US"/>
              </w:rPr>
            </w:pPr>
            <w:r w:rsidRPr="006D10A8">
              <w:rPr>
                <w:szCs w:val="24"/>
                <w:lang w:val="en-US"/>
              </w:rPr>
              <w:t>3×3×0.95</w:t>
            </w:r>
          </w:p>
        </w:tc>
        <w:tc>
          <w:tcPr>
            <w:tcW w:w="0" w:type="auto"/>
            <w:vAlign w:val="center"/>
          </w:tcPr>
          <w:p w14:paraId="72F6C53B" w14:textId="77777777" w:rsidR="00166460" w:rsidRPr="006D10A8" w:rsidRDefault="00166460" w:rsidP="0090504F">
            <w:pPr>
              <w:snapToGrid w:val="0"/>
              <w:jc w:val="center"/>
              <w:rPr>
                <w:szCs w:val="24"/>
                <w:lang w:val="en-US"/>
              </w:rPr>
            </w:pPr>
            <w:r w:rsidRPr="006D10A8">
              <w:rPr>
                <w:szCs w:val="24"/>
                <w:lang w:val="en-US"/>
              </w:rPr>
              <w:t>5</w:t>
            </w:r>
          </w:p>
        </w:tc>
      </w:tr>
      <w:tr w:rsidR="00166460" w:rsidRPr="003212EE" w14:paraId="35375683" w14:textId="77777777" w:rsidTr="0090504F">
        <w:trPr>
          <w:trHeight w:val="300"/>
          <w:jc w:val="center"/>
        </w:trPr>
        <w:tc>
          <w:tcPr>
            <w:tcW w:w="4629" w:type="dxa"/>
            <w:vAlign w:val="center"/>
          </w:tcPr>
          <w:p w14:paraId="1F4C9A3C" w14:textId="77777777" w:rsidR="00166460" w:rsidRPr="006D10A8" w:rsidRDefault="00166460" w:rsidP="0090504F">
            <w:pPr>
              <w:snapToGrid w:val="0"/>
              <w:jc w:val="center"/>
              <w:rPr>
                <w:szCs w:val="24"/>
                <w:lang w:val="en-US"/>
              </w:rPr>
            </w:pPr>
            <w:r w:rsidRPr="006D10A8">
              <w:rPr>
                <w:szCs w:val="24"/>
                <w:lang w:val="en-US"/>
              </w:rPr>
              <w:t>3×3×1.00</w:t>
            </w:r>
          </w:p>
        </w:tc>
        <w:tc>
          <w:tcPr>
            <w:tcW w:w="0" w:type="auto"/>
            <w:vAlign w:val="center"/>
          </w:tcPr>
          <w:p w14:paraId="58C5BED8" w14:textId="77777777" w:rsidR="00166460" w:rsidRPr="006D10A8" w:rsidRDefault="00166460" w:rsidP="0090504F">
            <w:pPr>
              <w:snapToGrid w:val="0"/>
              <w:jc w:val="center"/>
              <w:rPr>
                <w:szCs w:val="24"/>
                <w:lang w:val="en-US"/>
              </w:rPr>
            </w:pPr>
            <w:r w:rsidRPr="006D10A8">
              <w:rPr>
                <w:szCs w:val="24"/>
                <w:lang w:val="en-US"/>
              </w:rPr>
              <w:t>&gt;10</w:t>
            </w:r>
          </w:p>
        </w:tc>
      </w:tr>
      <w:tr w:rsidR="00166460" w:rsidRPr="003212EE" w14:paraId="41555CA3" w14:textId="77777777" w:rsidTr="0090504F">
        <w:trPr>
          <w:trHeight w:val="300"/>
          <w:jc w:val="center"/>
        </w:trPr>
        <w:tc>
          <w:tcPr>
            <w:tcW w:w="4629" w:type="dxa"/>
            <w:vAlign w:val="center"/>
          </w:tcPr>
          <w:p w14:paraId="26FEA49A" w14:textId="77777777" w:rsidR="00166460" w:rsidRPr="006D10A8" w:rsidRDefault="00166460" w:rsidP="0090504F">
            <w:pPr>
              <w:snapToGrid w:val="0"/>
              <w:jc w:val="center"/>
              <w:rPr>
                <w:szCs w:val="24"/>
                <w:lang w:val="en-US"/>
              </w:rPr>
            </w:pPr>
            <w:r w:rsidRPr="006D10A8">
              <w:rPr>
                <w:szCs w:val="24"/>
                <w:lang w:val="en-US"/>
              </w:rPr>
              <w:t>4×4×1.00</w:t>
            </w:r>
          </w:p>
        </w:tc>
        <w:tc>
          <w:tcPr>
            <w:tcW w:w="0" w:type="auto"/>
            <w:vAlign w:val="center"/>
          </w:tcPr>
          <w:p w14:paraId="11FD6697" w14:textId="77777777" w:rsidR="00166460" w:rsidRPr="006D10A8" w:rsidRDefault="00166460" w:rsidP="0090504F">
            <w:pPr>
              <w:snapToGrid w:val="0"/>
              <w:jc w:val="center"/>
              <w:rPr>
                <w:szCs w:val="24"/>
                <w:lang w:val="en-US"/>
              </w:rPr>
            </w:pPr>
            <w:r w:rsidRPr="006D10A8">
              <w:rPr>
                <w:szCs w:val="24"/>
                <w:lang w:val="en-US"/>
              </w:rPr>
              <w:t>ruptured film</w:t>
            </w:r>
          </w:p>
        </w:tc>
      </w:tr>
      <w:tr w:rsidR="00166460" w:rsidRPr="003212EE" w14:paraId="5F11BFDA" w14:textId="77777777" w:rsidTr="0090504F">
        <w:trPr>
          <w:trHeight w:val="300"/>
          <w:jc w:val="center"/>
        </w:trPr>
        <w:tc>
          <w:tcPr>
            <w:tcW w:w="4629" w:type="dxa"/>
            <w:vAlign w:val="center"/>
          </w:tcPr>
          <w:p w14:paraId="02CFB262" w14:textId="77777777" w:rsidR="00166460" w:rsidRPr="006D10A8" w:rsidRDefault="00166460" w:rsidP="0090504F">
            <w:pPr>
              <w:snapToGrid w:val="0"/>
              <w:jc w:val="center"/>
              <w:rPr>
                <w:szCs w:val="24"/>
                <w:lang w:val="en-US"/>
              </w:rPr>
            </w:pPr>
            <w:r w:rsidRPr="006D10A8">
              <w:rPr>
                <w:szCs w:val="24"/>
                <w:lang w:val="en-US"/>
              </w:rPr>
              <w:t>4×4×1.05</w:t>
            </w:r>
          </w:p>
        </w:tc>
        <w:tc>
          <w:tcPr>
            <w:tcW w:w="0" w:type="auto"/>
            <w:vAlign w:val="center"/>
          </w:tcPr>
          <w:p w14:paraId="74FB12EB" w14:textId="77777777" w:rsidR="00166460" w:rsidRPr="006D10A8" w:rsidRDefault="00166460" w:rsidP="0090504F">
            <w:pPr>
              <w:snapToGrid w:val="0"/>
              <w:jc w:val="center"/>
              <w:rPr>
                <w:szCs w:val="24"/>
                <w:lang w:val="en-US"/>
              </w:rPr>
            </w:pPr>
            <w:r w:rsidRPr="006D10A8">
              <w:rPr>
                <w:szCs w:val="24"/>
                <w:lang w:val="en-US"/>
              </w:rPr>
              <w:t>2</w:t>
            </w:r>
          </w:p>
        </w:tc>
      </w:tr>
      <w:tr w:rsidR="00166460" w:rsidRPr="003212EE" w14:paraId="61C60D21" w14:textId="77777777" w:rsidTr="0090504F">
        <w:trPr>
          <w:trHeight w:val="300"/>
          <w:jc w:val="center"/>
        </w:trPr>
        <w:tc>
          <w:tcPr>
            <w:tcW w:w="4629" w:type="dxa"/>
            <w:vAlign w:val="center"/>
          </w:tcPr>
          <w:p w14:paraId="46F9F020" w14:textId="77777777" w:rsidR="00166460" w:rsidRPr="006D10A8" w:rsidRDefault="00166460" w:rsidP="0090504F">
            <w:pPr>
              <w:snapToGrid w:val="0"/>
              <w:jc w:val="center"/>
              <w:rPr>
                <w:szCs w:val="24"/>
                <w:lang w:val="en-US"/>
              </w:rPr>
            </w:pPr>
            <w:r w:rsidRPr="006D10A8">
              <w:rPr>
                <w:szCs w:val="24"/>
                <w:lang w:val="en-US"/>
              </w:rPr>
              <w:t>4×4×1.10</w:t>
            </w:r>
          </w:p>
        </w:tc>
        <w:tc>
          <w:tcPr>
            <w:tcW w:w="0" w:type="auto"/>
            <w:vAlign w:val="center"/>
          </w:tcPr>
          <w:p w14:paraId="7D7DE4F9" w14:textId="77777777" w:rsidR="00166460" w:rsidRPr="006D10A8" w:rsidRDefault="00166460" w:rsidP="0090504F">
            <w:pPr>
              <w:snapToGrid w:val="0"/>
              <w:jc w:val="center"/>
              <w:rPr>
                <w:szCs w:val="24"/>
                <w:lang w:val="en-US"/>
              </w:rPr>
            </w:pPr>
            <w:r w:rsidRPr="006D10A8">
              <w:rPr>
                <w:szCs w:val="24"/>
                <w:lang w:val="en-US"/>
              </w:rPr>
              <w:t>4</w:t>
            </w:r>
          </w:p>
        </w:tc>
      </w:tr>
      <w:tr w:rsidR="00166460" w:rsidRPr="003212EE" w14:paraId="11A70520" w14:textId="77777777" w:rsidTr="0090504F">
        <w:trPr>
          <w:trHeight w:val="300"/>
          <w:jc w:val="center"/>
        </w:trPr>
        <w:tc>
          <w:tcPr>
            <w:tcW w:w="4629" w:type="dxa"/>
            <w:vAlign w:val="center"/>
          </w:tcPr>
          <w:p w14:paraId="05F2A1C1" w14:textId="77777777" w:rsidR="00166460" w:rsidRPr="006D10A8" w:rsidRDefault="00166460" w:rsidP="0090504F">
            <w:pPr>
              <w:snapToGrid w:val="0"/>
              <w:jc w:val="center"/>
              <w:rPr>
                <w:szCs w:val="24"/>
                <w:lang w:val="en-US"/>
              </w:rPr>
            </w:pPr>
            <w:r w:rsidRPr="006D10A8">
              <w:rPr>
                <w:szCs w:val="24"/>
                <w:lang w:val="en-US"/>
              </w:rPr>
              <w:t>4×4×1.15</w:t>
            </w:r>
          </w:p>
        </w:tc>
        <w:tc>
          <w:tcPr>
            <w:tcW w:w="0" w:type="auto"/>
            <w:vAlign w:val="center"/>
          </w:tcPr>
          <w:p w14:paraId="483418C4" w14:textId="77777777" w:rsidR="00166460" w:rsidRPr="006D10A8" w:rsidRDefault="00166460" w:rsidP="0090504F">
            <w:pPr>
              <w:snapToGrid w:val="0"/>
              <w:jc w:val="center"/>
              <w:rPr>
                <w:szCs w:val="24"/>
                <w:lang w:val="en-US"/>
              </w:rPr>
            </w:pPr>
            <w:r w:rsidRPr="006D10A8">
              <w:rPr>
                <w:szCs w:val="24"/>
                <w:lang w:val="en-US"/>
              </w:rPr>
              <w:t>&gt;10</w:t>
            </w:r>
          </w:p>
        </w:tc>
      </w:tr>
      <w:tr w:rsidR="00166460" w:rsidRPr="003212EE" w14:paraId="3EB57F28" w14:textId="77777777" w:rsidTr="0090504F">
        <w:trPr>
          <w:trHeight w:val="300"/>
          <w:jc w:val="center"/>
        </w:trPr>
        <w:tc>
          <w:tcPr>
            <w:tcW w:w="4629" w:type="dxa"/>
            <w:vAlign w:val="center"/>
          </w:tcPr>
          <w:p w14:paraId="4F7C6202" w14:textId="77777777" w:rsidR="00166460" w:rsidRPr="006D10A8" w:rsidRDefault="00166460" w:rsidP="0090504F">
            <w:pPr>
              <w:snapToGrid w:val="0"/>
              <w:jc w:val="center"/>
              <w:rPr>
                <w:szCs w:val="24"/>
                <w:lang w:val="en-US"/>
              </w:rPr>
            </w:pPr>
            <w:r w:rsidRPr="006D10A8">
              <w:rPr>
                <w:szCs w:val="24"/>
                <w:lang w:val="en-US"/>
              </w:rPr>
              <w:t>6×6×1.20</w:t>
            </w:r>
          </w:p>
        </w:tc>
        <w:tc>
          <w:tcPr>
            <w:tcW w:w="0" w:type="auto"/>
            <w:vAlign w:val="center"/>
          </w:tcPr>
          <w:p w14:paraId="71C8C835" w14:textId="77777777" w:rsidR="00166460" w:rsidRPr="006D10A8" w:rsidRDefault="00166460" w:rsidP="0090504F">
            <w:pPr>
              <w:snapToGrid w:val="0"/>
              <w:jc w:val="center"/>
              <w:rPr>
                <w:szCs w:val="24"/>
                <w:lang w:val="en-US"/>
              </w:rPr>
            </w:pPr>
            <w:r w:rsidRPr="006D10A8">
              <w:rPr>
                <w:szCs w:val="24"/>
                <w:lang w:val="en-US"/>
              </w:rPr>
              <w:t>ruptured film</w:t>
            </w:r>
          </w:p>
        </w:tc>
      </w:tr>
      <w:tr w:rsidR="00166460" w:rsidRPr="003212EE" w14:paraId="6169ABB6" w14:textId="77777777" w:rsidTr="0090504F">
        <w:trPr>
          <w:trHeight w:val="300"/>
          <w:jc w:val="center"/>
        </w:trPr>
        <w:tc>
          <w:tcPr>
            <w:tcW w:w="4629" w:type="dxa"/>
            <w:vAlign w:val="center"/>
          </w:tcPr>
          <w:p w14:paraId="53DBFC91" w14:textId="77777777" w:rsidR="00166460" w:rsidRPr="006D10A8" w:rsidRDefault="00166460" w:rsidP="0090504F">
            <w:pPr>
              <w:snapToGrid w:val="0"/>
              <w:jc w:val="center"/>
              <w:rPr>
                <w:szCs w:val="24"/>
                <w:lang w:val="en-US"/>
              </w:rPr>
            </w:pPr>
            <w:r w:rsidRPr="006D10A8">
              <w:rPr>
                <w:szCs w:val="24"/>
                <w:lang w:val="en-US"/>
              </w:rPr>
              <w:t>6×6×1.26</w:t>
            </w:r>
          </w:p>
        </w:tc>
        <w:tc>
          <w:tcPr>
            <w:tcW w:w="0" w:type="auto"/>
            <w:vAlign w:val="center"/>
          </w:tcPr>
          <w:p w14:paraId="39753B1D" w14:textId="77777777" w:rsidR="00166460" w:rsidRPr="006D10A8" w:rsidRDefault="00166460" w:rsidP="0090504F">
            <w:pPr>
              <w:snapToGrid w:val="0"/>
              <w:jc w:val="center"/>
              <w:rPr>
                <w:szCs w:val="24"/>
                <w:lang w:val="en-US"/>
              </w:rPr>
            </w:pPr>
            <w:r w:rsidRPr="006D10A8">
              <w:rPr>
                <w:szCs w:val="24"/>
                <w:lang w:val="en-US"/>
              </w:rPr>
              <w:t>10</w:t>
            </w:r>
          </w:p>
        </w:tc>
      </w:tr>
      <w:tr w:rsidR="00166460" w:rsidRPr="003212EE" w14:paraId="0C939E76" w14:textId="77777777" w:rsidTr="0090504F">
        <w:trPr>
          <w:trHeight w:val="300"/>
          <w:jc w:val="center"/>
        </w:trPr>
        <w:tc>
          <w:tcPr>
            <w:tcW w:w="4629" w:type="dxa"/>
            <w:vAlign w:val="center"/>
          </w:tcPr>
          <w:p w14:paraId="2DED5FB4" w14:textId="77777777" w:rsidR="00166460" w:rsidRPr="006D10A8" w:rsidRDefault="00166460" w:rsidP="0090504F">
            <w:pPr>
              <w:snapToGrid w:val="0"/>
              <w:jc w:val="center"/>
              <w:rPr>
                <w:szCs w:val="24"/>
                <w:lang w:val="en-US"/>
              </w:rPr>
            </w:pPr>
            <w:r w:rsidRPr="006D10A8">
              <w:rPr>
                <w:szCs w:val="24"/>
                <w:lang w:val="en-US"/>
              </w:rPr>
              <w:t>8×8×1.30</w:t>
            </w:r>
          </w:p>
        </w:tc>
        <w:tc>
          <w:tcPr>
            <w:tcW w:w="0" w:type="auto"/>
            <w:vAlign w:val="center"/>
          </w:tcPr>
          <w:p w14:paraId="067D362A" w14:textId="77777777" w:rsidR="00166460" w:rsidRPr="006D10A8" w:rsidRDefault="00166460" w:rsidP="0090504F">
            <w:pPr>
              <w:snapToGrid w:val="0"/>
              <w:jc w:val="center"/>
              <w:rPr>
                <w:szCs w:val="24"/>
                <w:lang w:val="en-US"/>
              </w:rPr>
            </w:pPr>
            <w:r w:rsidRPr="006D10A8">
              <w:rPr>
                <w:szCs w:val="24"/>
                <w:lang w:val="en-US"/>
              </w:rPr>
              <w:t>6</w:t>
            </w:r>
          </w:p>
        </w:tc>
      </w:tr>
      <w:tr w:rsidR="00166460" w:rsidRPr="003212EE" w14:paraId="32515FF0" w14:textId="77777777" w:rsidTr="0090504F">
        <w:trPr>
          <w:trHeight w:val="300"/>
          <w:jc w:val="center"/>
        </w:trPr>
        <w:tc>
          <w:tcPr>
            <w:tcW w:w="4629" w:type="dxa"/>
            <w:vAlign w:val="center"/>
          </w:tcPr>
          <w:p w14:paraId="1632C6FF" w14:textId="77777777" w:rsidR="00166460" w:rsidRPr="006D10A8" w:rsidRDefault="00166460" w:rsidP="0090504F">
            <w:pPr>
              <w:snapToGrid w:val="0"/>
              <w:jc w:val="center"/>
              <w:rPr>
                <w:szCs w:val="24"/>
                <w:lang w:val="en-US"/>
              </w:rPr>
            </w:pPr>
            <w:r w:rsidRPr="006D10A8">
              <w:rPr>
                <w:szCs w:val="24"/>
                <w:lang w:val="en-US"/>
              </w:rPr>
              <w:t>8×8×1.366</w:t>
            </w:r>
          </w:p>
        </w:tc>
        <w:tc>
          <w:tcPr>
            <w:tcW w:w="0" w:type="auto"/>
            <w:vAlign w:val="center"/>
          </w:tcPr>
          <w:p w14:paraId="3508EBF8" w14:textId="77777777" w:rsidR="00166460" w:rsidRPr="006D10A8" w:rsidRDefault="00166460" w:rsidP="0090504F">
            <w:pPr>
              <w:snapToGrid w:val="0"/>
              <w:jc w:val="center"/>
              <w:rPr>
                <w:szCs w:val="24"/>
                <w:lang w:val="en-US"/>
              </w:rPr>
            </w:pPr>
            <w:r w:rsidRPr="006D10A8">
              <w:rPr>
                <w:szCs w:val="24"/>
                <w:lang w:val="en-US"/>
              </w:rPr>
              <w:t>&gt;10</w:t>
            </w:r>
          </w:p>
        </w:tc>
      </w:tr>
      <w:tr w:rsidR="00166460" w:rsidRPr="003212EE" w14:paraId="221F5A3C" w14:textId="77777777" w:rsidTr="0090504F">
        <w:trPr>
          <w:trHeight w:val="300"/>
          <w:jc w:val="center"/>
        </w:trPr>
        <w:tc>
          <w:tcPr>
            <w:tcW w:w="4629" w:type="dxa"/>
            <w:vAlign w:val="center"/>
          </w:tcPr>
          <w:p w14:paraId="76DA41AB" w14:textId="77777777" w:rsidR="00166460" w:rsidRPr="006D10A8" w:rsidRDefault="00166460" w:rsidP="0090504F">
            <w:pPr>
              <w:snapToGrid w:val="0"/>
              <w:jc w:val="center"/>
              <w:rPr>
                <w:szCs w:val="24"/>
                <w:lang w:val="en-US"/>
              </w:rPr>
            </w:pPr>
            <w:r w:rsidRPr="006D10A8">
              <w:rPr>
                <w:szCs w:val="24"/>
                <w:lang w:val="en-US"/>
              </w:rPr>
              <w:t>10×10×1.40</w:t>
            </w:r>
          </w:p>
        </w:tc>
        <w:tc>
          <w:tcPr>
            <w:tcW w:w="0" w:type="auto"/>
            <w:vAlign w:val="center"/>
          </w:tcPr>
          <w:p w14:paraId="2E1621E7" w14:textId="77777777" w:rsidR="00166460" w:rsidRPr="006D10A8" w:rsidRDefault="00166460" w:rsidP="0090504F">
            <w:pPr>
              <w:snapToGrid w:val="0"/>
              <w:jc w:val="center"/>
              <w:rPr>
                <w:szCs w:val="24"/>
                <w:lang w:val="en-US"/>
              </w:rPr>
            </w:pPr>
            <w:r w:rsidRPr="006D10A8">
              <w:rPr>
                <w:szCs w:val="24"/>
                <w:lang w:val="en-US"/>
              </w:rPr>
              <w:t>5</w:t>
            </w:r>
          </w:p>
        </w:tc>
      </w:tr>
      <w:tr w:rsidR="00166460" w:rsidRPr="003212EE" w14:paraId="58612B9C" w14:textId="77777777" w:rsidTr="0090504F">
        <w:trPr>
          <w:trHeight w:val="300"/>
          <w:jc w:val="center"/>
        </w:trPr>
        <w:tc>
          <w:tcPr>
            <w:tcW w:w="4629" w:type="dxa"/>
            <w:tcBorders>
              <w:bottom w:val="single" w:sz="4" w:space="0" w:color="000000"/>
            </w:tcBorders>
            <w:vAlign w:val="center"/>
          </w:tcPr>
          <w:p w14:paraId="27D575EE" w14:textId="77777777" w:rsidR="00166460" w:rsidRPr="006D10A8" w:rsidRDefault="00166460" w:rsidP="0090504F">
            <w:pPr>
              <w:snapToGrid w:val="0"/>
              <w:jc w:val="center"/>
              <w:rPr>
                <w:szCs w:val="24"/>
                <w:lang w:val="en-US"/>
              </w:rPr>
            </w:pPr>
            <w:r w:rsidRPr="006D10A8">
              <w:rPr>
                <w:szCs w:val="24"/>
                <w:lang w:val="en-US"/>
              </w:rPr>
              <w:t>10×10×1.50</w:t>
            </w:r>
          </w:p>
        </w:tc>
        <w:tc>
          <w:tcPr>
            <w:tcW w:w="0" w:type="auto"/>
            <w:tcBorders>
              <w:bottom w:val="single" w:sz="4" w:space="0" w:color="000000"/>
            </w:tcBorders>
            <w:vAlign w:val="center"/>
          </w:tcPr>
          <w:p w14:paraId="431A05E6" w14:textId="77777777" w:rsidR="00166460" w:rsidRPr="006D10A8" w:rsidRDefault="00166460" w:rsidP="0090504F">
            <w:pPr>
              <w:snapToGrid w:val="0"/>
              <w:jc w:val="center"/>
              <w:rPr>
                <w:szCs w:val="24"/>
                <w:lang w:val="en-US"/>
              </w:rPr>
            </w:pPr>
            <w:r w:rsidRPr="006D10A8">
              <w:rPr>
                <w:szCs w:val="24"/>
                <w:lang w:val="en-US"/>
              </w:rPr>
              <w:t>&gt;10</w:t>
            </w:r>
          </w:p>
        </w:tc>
      </w:tr>
    </w:tbl>
    <w:p w14:paraId="22D2DE75" w14:textId="77777777" w:rsidR="00166460" w:rsidRPr="003212EE" w:rsidRDefault="00166460" w:rsidP="00166460">
      <w:pPr>
        <w:pStyle w:val="PhDNormal"/>
        <w:spacing w:before="120" w:line="240" w:lineRule="auto"/>
        <w:rPr>
          <w:lang w:val="en-US"/>
        </w:rPr>
      </w:pPr>
      <w:r w:rsidRPr="003212EE">
        <w:rPr>
          <w:lang w:val="en-US"/>
        </w:rPr>
        <w:t xml:space="preserve">From Table </w:t>
      </w:r>
      <w:r>
        <w:rPr>
          <w:lang w:val="en-US"/>
        </w:rPr>
        <w:t>3-</w:t>
      </w:r>
      <w:r w:rsidRPr="003212EE">
        <w:rPr>
          <w:lang w:val="en-US"/>
        </w:rPr>
        <w:t>3, when the value of the lateral size (</w:t>
      </w:r>
      <w:r w:rsidRPr="003212EE">
        <w:rPr>
          <w:i/>
          <w:lang w:val="en-US"/>
        </w:rPr>
        <w:t>L</w:t>
      </w:r>
      <w:r w:rsidRPr="003212EE">
        <w:rPr>
          <w:i/>
          <w:vertAlign w:val="subscript"/>
          <w:lang w:val="en-US"/>
        </w:rPr>
        <w:t xml:space="preserve">x </w:t>
      </w:r>
      <w:r w:rsidRPr="003212EE">
        <w:rPr>
          <w:lang w:val="en-US"/>
        </w:rPr>
        <w:t xml:space="preserve">= </w:t>
      </w:r>
      <w:r w:rsidRPr="003212EE">
        <w:rPr>
          <w:i/>
          <w:lang w:val="en-US"/>
        </w:rPr>
        <w:t>L</w:t>
      </w:r>
      <w:r w:rsidRPr="003212EE">
        <w:rPr>
          <w:i/>
          <w:vertAlign w:val="subscript"/>
          <w:lang w:val="en-US"/>
        </w:rPr>
        <w:t>y</w:t>
      </w:r>
      <w:r w:rsidRPr="003212EE">
        <w:rPr>
          <w:lang w:val="en-US"/>
        </w:rPr>
        <w:t xml:space="preserve">) becomes larger, its associated CRT becomes more sensitive. When the lateral size is small (e.g., 3×3 nm), its thickness </w:t>
      </w:r>
      <w:r w:rsidRPr="003212EE">
        <w:rPr>
          <w:i/>
          <w:lang w:val="en-US"/>
        </w:rPr>
        <w:t>L</w:t>
      </w:r>
      <w:r w:rsidRPr="003212EE">
        <w:rPr>
          <w:lang w:val="en-US"/>
        </w:rPr>
        <w:t xml:space="preserve"> has a larger range of </w:t>
      </w:r>
      <w:r w:rsidRPr="003212EE">
        <w:rPr>
          <w:i/>
          <w:lang w:val="en-US"/>
        </w:rPr>
        <w:t>D</w:t>
      </w:r>
      <w:r w:rsidRPr="003212EE">
        <w:rPr>
          <w:lang w:val="en-US"/>
        </w:rPr>
        <w:t xml:space="preserve"> to have a medium CRT. However, when the </w:t>
      </w:r>
      <w:r w:rsidRPr="003212EE">
        <w:rPr>
          <w:i/>
          <w:lang w:val="en-US"/>
        </w:rPr>
        <w:t>L</w:t>
      </w:r>
      <w:r w:rsidRPr="003212EE">
        <w:rPr>
          <w:i/>
          <w:vertAlign w:val="subscript"/>
          <w:lang w:val="en-US"/>
        </w:rPr>
        <w:t xml:space="preserve">x </w:t>
      </w:r>
      <w:r w:rsidRPr="003212EE">
        <w:rPr>
          <w:lang w:val="en-US"/>
        </w:rPr>
        <w:t xml:space="preserve">= </w:t>
      </w:r>
      <w:r w:rsidRPr="003212EE">
        <w:rPr>
          <w:i/>
          <w:lang w:val="en-US"/>
        </w:rPr>
        <w:t>L</w:t>
      </w:r>
      <w:r w:rsidRPr="003212EE">
        <w:rPr>
          <w:i/>
          <w:vertAlign w:val="subscript"/>
          <w:lang w:val="en-US"/>
        </w:rPr>
        <w:t>y</w:t>
      </w:r>
      <w:r w:rsidRPr="003212EE">
        <w:rPr>
          <w:lang w:val="en-US"/>
        </w:rPr>
        <w:t xml:space="preserve"> is large, the same range of </w:t>
      </w:r>
      <w:r w:rsidRPr="003212EE">
        <w:rPr>
          <w:i/>
          <w:lang w:val="en-US"/>
        </w:rPr>
        <w:t>L</w:t>
      </w:r>
      <w:r w:rsidRPr="003212EE">
        <w:rPr>
          <w:lang w:val="en-US"/>
        </w:rPr>
        <w:t xml:space="preserve"> could result in the CRT changing from zero (i.e., a ruptured film) to a very large CRT. This is similar to the trend of </w:t>
      </w:r>
      <w:r w:rsidRPr="003212EE">
        <w:rPr>
          <w:i/>
          <w:lang w:val="en-US"/>
        </w:rPr>
        <w:t>D</w:t>
      </w:r>
      <w:r w:rsidRPr="003212EE">
        <w:rPr>
          <w:lang w:val="en-US"/>
        </w:rPr>
        <w:t xml:space="preserve"> versus the lateral dimension. From Table </w:t>
      </w:r>
      <w:r>
        <w:rPr>
          <w:lang w:val="en-US"/>
        </w:rPr>
        <w:t>3-</w:t>
      </w:r>
      <w:r w:rsidRPr="003212EE">
        <w:rPr>
          <w:lang w:val="en-US"/>
        </w:rPr>
        <w:t xml:space="preserve">3, it is not possible to predict CRT. Table </w:t>
      </w:r>
      <w:r>
        <w:rPr>
          <w:lang w:val="en-US"/>
        </w:rPr>
        <w:t>3-</w:t>
      </w:r>
      <w:r w:rsidRPr="003212EE">
        <w:rPr>
          <w:lang w:val="en-US"/>
        </w:rPr>
        <w:t>4 lists critical thicknesses of some water films versus time.</w:t>
      </w:r>
    </w:p>
    <w:p w14:paraId="0EACFFBB" w14:textId="77777777" w:rsidR="00166460" w:rsidRPr="003212EE" w:rsidRDefault="00166460" w:rsidP="00166460">
      <w:pPr>
        <w:pStyle w:val="PhDTableCaption"/>
        <w:spacing w:line="240" w:lineRule="auto"/>
        <w:rPr>
          <w:lang w:val="en-US" w:eastAsia="zh-CN"/>
        </w:rPr>
      </w:pPr>
      <w:bookmarkStart w:id="22" w:name="_Toc395838853"/>
      <w:proofErr w:type="gramStart"/>
      <w:r w:rsidRPr="001010DC">
        <w:rPr>
          <w:b/>
        </w:rPr>
        <w:t xml:space="preserve">Table </w:t>
      </w:r>
      <w:proofErr w:type="gramEnd"/>
      <w:r w:rsidRPr="001010DC">
        <w:rPr>
          <w:b/>
        </w:rPr>
        <w:fldChar w:fldCharType="begin"/>
      </w:r>
      <w:r w:rsidRPr="001010DC">
        <w:rPr>
          <w:b/>
        </w:rPr>
        <w:instrText xml:space="preserve"> SEQ Table \* ARABIC \s 1 </w:instrText>
      </w:r>
      <w:r w:rsidRPr="001010DC">
        <w:rPr>
          <w:b/>
        </w:rPr>
        <w:fldChar w:fldCharType="separate"/>
      </w:r>
      <w:r w:rsidR="00DA2790">
        <w:rPr>
          <w:b/>
          <w:noProof/>
        </w:rPr>
        <w:t>4</w:t>
      </w:r>
      <w:r w:rsidRPr="001010DC">
        <w:rPr>
          <w:b/>
        </w:rPr>
        <w:fldChar w:fldCharType="end"/>
      </w:r>
      <w:proofErr w:type="gramStart"/>
      <w:r w:rsidRPr="001010DC">
        <w:rPr>
          <w:rFonts w:hint="eastAsia"/>
          <w:lang w:val="en-US" w:eastAsia="zh-CN"/>
        </w:rPr>
        <w:t xml:space="preserve"> </w:t>
      </w:r>
      <w:r w:rsidRPr="003212EE">
        <w:rPr>
          <w:lang w:val="en-US"/>
        </w:rPr>
        <w:t>Critical thickness (nm) of water films versus run time</w:t>
      </w:r>
      <w:r>
        <w:rPr>
          <w:rFonts w:hint="eastAsia"/>
          <w:lang w:val="en-US" w:eastAsia="zh-CN"/>
        </w:rPr>
        <w:t>.</w:t>
      </w:r>
      <w:bookmarkEnd w:id="22"/>
      <w:proofErr w:type="gramEnd"/>
    </w:p>
    <w:tbl>
      <w:tblPr>
        <w:tblW w:w="0" w:type="auto"/>
        <w:jc w:val="center"/>
        <w:tblLayout w:type="fixed"/>
        <w:tblLook w:val="0000" w:firstRow="0" w:lastRow="0" w:firstColumn="0" w:lastColumn="0" w:noHBand="0" w:noVBand="0"/>
      </w:tblPr>
      <w:tblGrid>
        <w:gridCol w:w="1539"/>
        <w:gridCol w:w="1098"/>
        <w:gridCol w:w="1134"/>
        <w:gridCol w:w="1275"/>
        <w:gridCol w:w="1134"/>
        <w:gridCol w:w="1276"/>
      </w:tblGrid>
      <w:tr w:rsidR="00166460" w:rsidRPr="003212EE" w14:paraId="53531E00" w14:textId="77777777" w:rsidTr="0090504F">
        <w:trPr>
          <w:jc w:val="center"/>
        </w:trPr>
        <w:tc>
          <w:tcPr>
            <w:tcW w:w="1539" w:type="dxa"/>
            <w:vMerge w:val="restart"/>
            <w:tcBorders>
              <w:top w:val="single" w:sz="4" w:space="0" w:color="000000"/>
              <w:bottom w:val="single" w:sz="4" w:space="0" w:color="000000"/>
            </w:tcBorders>
          </w:tcPr>
          <w:p w14:paraId="1DDB5884" w14:textId="77777777" w:rsidR="00166460" w:rsidRPr="006D10A8" w:rsidRDefault="00166460" w:rsidP="0090504F">
            <w:pPr>
              <w:snapToGrid w:val="0"/>
              <w:jc w:val="center"/>
              <w:rPr>
                <w:szCs w:val="24"/>
                <w:lang w:val="en-US"/>
              </w:rPr>
            </w:pPr>
            <w:r w:rsidRPr="006D10A8">
              <w:rPr>
                <w:szCs w:val="24"/>
                <w:lang w:val="en-US"/>
              </w:rPr>
              <w:t>Time, ns</w:t>
            </w:r>
          </w:p>
        </w:tc>
        <w:tc>
          <w:tcPr>
            <w:tcW w:w="5917" w:type="dxa"/>
            <w:gridSpan w:val="5"/>
            <w:tcBorders>
              <w:top w:val="single" w:sz="4" w:space="0" w:color="000000"/>
              <w:bottom w:val="single" w:sz="4" w:space="0" w:color="000000"/>
            </w:tcBorders>
          </w:tcPr>
          <w:p w14:paraId="02DF808C" w14:textId="77777777" w:rsidR="00166460" w:rsidRPr="006D10A8" w:rsidRDefault="00166460" w:rsidP="0090504F">
            <w:pPr>
              <w:snapToGrid w:val="0"/>
              <w:jc w:val="center"/>
              <w:rPr>
                <w:szCs w:val="24"/>
                <w:lang w:val="en-US"/>
              </w:rPr>
            </w:pPr>
            <w:r w:rsidRPr="006D10A8">
              <w:rPr>
                <w:szCs w:val="24"/>
                <w:lang w:val="en-US"/>
              </w:rPr>
              <w:t>Lateral dimensions (</w:t>
            </w:r>
            <w:proofErr w:type="spellStart"/>
            <w:r w:rsidRPr="006D10A8">
              <w:rPr>
                <w:i/>
                <w:szCs w:val="24"/>
                <w:lang w:val="en-US"/>
              </w:rPr>
              <w:t>L</w:t>
            </w:r>
            <w:r w:rsidRPr="006D10A8">
              <w:rPr>
                <w:i/>
                <w:szCs w:val="24"/>
                <w:vertAlign w:val="subscript"/>
                <w:lang w:val="en-US"/>
              </w:rPr>
              <w:t>x</w:t>
            </w:r>
            <w:r w:rsidRPr="006D10A8">
              <w:rPr>
                <w:szCs w:val="24"/>
                <w:lang w:val="en-US"/>
              </w:rPr>
              <w:t>×</w:t>
            </w:r>
            <w:r w:rsidRPr="006D10A8">
              <w:rPr>
                <w:i/>
                <w:szCs w:val="24"/>
                <w:lang w:val="en-US"/>
              </w:rPr>
              <w:t>L</w:t>
            </w:r>
            <w:r w:rsidRPr="006D10A8">
              <w:rPr>
                <w:i/>
                <w:szCs w:val="24"/>
                <w:vertAlign w:val="subscript"/>
                <w:lang w:val="en-US"/>
              </w:rPr>
              <w:t>y</w:t>
            </w:r>
            <w:proofErr w:type="spellEnd"/>
            <w:r w:rsidRPr="006D10A8">
              <w:rPr>
                <w:szCs w:val="24"/>
                <w:lang w:val="en-US"/>
              </w:rPr>
              <w:t>), nm</w:t>
            </w:r>
            <w:r w:rsidRPr="006D10A8">
              <w:rPr>
                <w:szCs w:val="24"/>
                <w:vertAlign w:val="superscript"/>
                <w:lang w:val="en-US"/>
              </w:rPr>
              <w:t>2</w:t>
            </w:r>
          </w:p>
        </w:tc>
      </w:tr>
      <w:tr w:rsidR="00166460" w:rsidRPr="003212EE" w14:paraId="33587F81" w14:textId="77777777" w:rsidTr="0090504F">
        <w:trPr>
          <w:jc w:val="center"/>
        </w:trPr>
        <w:tc>
          <w:tcPr>
            <w:tcW w:w="1539" w:type="dxa"/>
            <w:vMerge/>
            <w:tcBorders>
              <w:top w:val="single" w:sz="4" w:space="0" w:color="000000"/>
              <w:bottom w:val="single" w:sz="4" w:space="0" w:color="000000"/>
            </w:tcBorders>
          </w:tcPr>
          <w:p w14:paraId="36B2C71C" w14:textId="77777777" w:rsidR="00166460" w:rsidRPr="006D10A8" w:rsidRDefault="00166460" w:rsidP="0090504F">
            <w:pPr>
              <w:snapToGrid w:val="0"/>
              <w:jc w:val="center"/>
              <w:rPr>
                <w:szCs w:val="24"/>
                <w:lang w:val="en-US"/>
              </w:rPr>
            </w:pPr>
          </w:p>
        </w:tc>
        <w:tc>
          <w:tcPr>
            <w:tcW w:w="1098" w:type="dxa"/>
            <w:tcBorders>
              <w:top w:val="single" w:sz="4" w:space="0" w:color="000000"/>
              <w:bottom w:val="single" w:sz="4" w:space="0" w:color="000000"/>
            </w:tcBorders>
          </w:tcPr>
          <w:p w14:paraId="038D573D" w14:textId="77777777" w:rsidR="00166460" w:rsidRPr="006D10A8" w:rsidRDefault="00166460" w:rsidP="0090504F">
            <w:pPr>
              <w:snapToGrid w:val="0"/>
              <w:jc w:val="center"/>
              <w:rPr>
                <w:szCs w:val="24"/>
                <w:lang w:val="en-US"/>
              </w:rPr>
            </w:pPr>
            <w:r w:rsidRPr="006D10A8">
              <w:rPr>
                <w:szCs w:val="24"/>
                <w:lang w:val="en-US"/>
              </w:rPr>
              <w:t>3×3</w:t>
            </w:r>
          </w:p>
        </w:tc>
        <w:tc>
          <w:tcPr>
            <w:tcW w:w="1134" w:type="dxa"/>
            <w:tcBorders>
              <w:top w:val="single" w:sz="4" w:space="0" w:color="000000"/>
              <w:bottom w:val="single" w:sz="4" w:space="0" w:color="000000"/>
            </w:tcBorders>
          </w:tcPr>
          <w:p w14:paraId="60587F5F" w14:textId="77777777" w:rsidR="00166460" w:rsidRPr="006D10A8" w:rsidRDefault="00166460" w:rsidP="0090504F">
            <w:pPr>
              <w:snapToGrid w:val="0"/>
              <w:jc w:val="center"/>
              <w:rPr>
                <w:szCs w:val="24"/>
                <w:lang w:val="en-US"/>
              </w:rPr>
            </w:pPr>
            <w:r w:rsidRPr="006D10A8">
              <w:rPr>
                <w:szCs w:val="24"/>
                <w:lang w:val="en-US"/>
              </w:rPr>
              <w:t>4×4</w:t>
            </w:r>
          </w:p>
        </w:tc>
        <w:tc>
          <w:tcPr>
            <w:tcW w:w="1275" w:type="dxa"/>
            <w:tcBorders>
              <w:top w:val="single" w:sz="4" w:space="0" w:color="000000"/>
              <w:bottom w:val="single" w:sz="4" w:space="0" w:color="000000"/>
            </w:tcBorders>
          </w:tcPr>
          <w:p w14:paraId="3E1B52E7" w14:textId="77777777" w:rsidR="00166460" w:rsidRPr="006D10A8" w:rsidRDefault="00166460" w:rsidP="0090504F">
            <w:pPr>
              <w:snapToGrid w:val="0"/>
              <w:jc w:val="center"/>
              <w:rPr>
                <w:szCs w:val="24"/>
                <w:lang w:val="en-US"/>
              </w:rPr>
            </w:pPr>
            <w:r w:rsidRPr="006D10A8">
              <w:rPr>
                <w:szCs w:val="24"/>
                <w:lang w:val="en-US"/>
              </w:rPr>
              <w:t>6×6</w:t>
            </w:r>
          </w:p>
        </w:tc>
        <w:tc>
          <w:tcPr>
            <w:tcW w:w="1134" w:type="dxa"/>
            <w:tcBorders>
              <w:top w:val="single" w:sz="4" w:space="0" w:color="000000"/>
              <w:bottom w:val="single" w:sz="4" w:space="0" w:color="000000"/>
            </w:tcBorders>
          </w:tcPr>
          <w:p w14:paraId="39483745" w14:textId="77777777" w:rsidR="00166460" w:rsidRPr="006D10A8" w:rsidRDefault="00166460" w:rsidP="0090504F">
            <w:pPr>
              <w:snapToGrid w:val="0"/>
              <w:jc w:val="center"/>
              <w:rPr>
                <w:szCs w:val="24"/>
                <w:lang w:val="en-US"/>
              </w:rPr>
            </w:pPr>
            <w:r w:rsidRPr="006D10A8">
              <w:rPr>
                <w:szCs w:val="24"/>
                <w:lang w:val="en-US"/>
              </w:rPr>
              <w:t>8×8</w:t>
            </w:r>
          </w:p>
        </w:tc>
        <w:tc>
          <w:tcPr>
            <w:tcW w:w="1276" w:type="dxa"/>
            <w:tcBorders>
              <w:top w:val="single" w:sz="4" w:space="0" w:color="000000"/>
              <w:bottom w:val="single" w:sz="4" w:space="0" w:color="000000"/>
            </w:tcBorders>
          </w:tcPr>
          <w:p w14:paraId="227D1342" w14:textId="77777777" w:rsidR="00166460" w:rsidRPr="006D10A8" w:rsidRDefault="00166460" w:rsidP="0090504F">
            <w:pPr>
              <w:snapToGrid w:val="0"/>
              <w:jc w:val="center"/>
              <w:rPr>
                <w:szCs w:val="24"/>
                <w:lang w:val="en-US"/>
              </w:rPr>
            </w:pPr>
            <w:r w:rsidRPr="006D10A8">
              <w:rPr>
                <w:szCs w:val="24"/>
                <w:lang w:val="en-US"/>
              </w:rPr>
              <w:t>10×10</w:t>
            </w:r>
          </w:p>
        </w:tc>
      </w:tr>
      <w:tr w:rsidR="00166460" w:rsidRPr="003212EE" w14:paraId="4813CDD8" w14:textId="77777777" w:rsidTr="0090504F">
        <w:trPr>
          <w:jc w:val="center"/>
        </w:trPr>
        <w:tc>
          <w:tcPr>
            <w:tcW w:w="1539" w:type="dxa"/>
            <w:tcBorders>
              <w:top w:val="single" w:sz="4" w:space="0" w:color="000000"/>
            </w:tcBorders>
          </w:tcPr>
          <w:p w14:paraId="65203800" w14:textId="77777777" w:rsidR="00166460" w:rsidRPr="006D10A8" w:rsidRDefault="00166460" w:rsidP="0090504F">
            <w:pPr>
              <w:snapToGrid w:val="0"/>
              <w:jc w:val="center"/>
              <w:rPr>
                <w:szCs w:val="24"/>
                <w:lang w:val="en-US"/>
              </w:rPr>
            </w:pPr>
            <w:r w:rsidRPr="006D10A8">
              <w:rPr>
                <w:szCs w:val="24"/>
                <w:lang w:val="en-US"/>
              </w:rPr>
              <w:t>1</w:t>
            </w:r>
          </w:p>
        </w:tc>
        <w:tc>
          <w:tcPr>
            <w:tcW w:w="1098" w:type="dxa"/>
            <w:tcBorders>
              <w:top w:val="single" w:sz="4" w:space="0" w:color="000000"/>
            </w:tcBorders>
          </w:tcPr>
          <w:p w14:paraId="2011446C" w14:textId="77777777" w:rsidR="00166460" w:rsidRPr="006D10A8" w:rsidRDefault="00166460" w:rsidP="0090504F">
            <w:pPr>
              <w:snapToGrid w:val="0"/>
              <w:jc w:val="center"/>
              <w:rPr>
                <w:szCs w:val="24"/>
                <w:lang w:val="en-US"/>
              </w:rPr>
            </w:pPr>
            <w:r w:rsidRPr="006D10A8">
              <w:rPr>
                <w:szCs w:val="24"/>
                <w:lang w:val="en-US"/>
              </w:rPr>
              <w:t>0.85</w:t>
            </w:r>
          </w:p>
        </w:tc>
        <w:tc>
          <w:tcPr>
            <w:tcW w:w="1134" w:type="dxa"/>
            <w:tcBorders>
              <w:top w:val="single" w:sz="4" w:space="0" w:color="000000"/>
            </w:tcBorders>
          </w:tcPr>
          <w:p w14:paraId="517AB6B4" w14:textId="77777777" w:rsidR="00166460" w:rsidRPr="006D10A8" w:rsidRDefault="00166460" w:rsidP="0090504F">
            <w:pPr>
              <w:snapToGrid w:val="0"/>
              <w:jc w:val="center"/>
              <w:rPr>
                <w:szCs w:val="24"/>
                <w:lang w:val="en-US"/>
              </w:rPr>
            </w:pPr>
            <w:r w:rsidRPr="006D10A8">
              <w:rPr>
                <w:szCs w:val="24"/>
                <w:lang w:val="en-US"/>
              </w:rPr>
              <w:t>1.04</w:t>
            </w:r>
          </w:p>
        </w:tc>
        <w:tc>
          <w:tcPr>
            <w:tcW w:w="1275" w:type="dxa"/>
            <w:tcBorders>
              <w:top w:val="single" w:sz="4" w:space="0" w:color="000000"/>
            </w:tcBorders>
          </w:tcPr>
          <w:p w14:paraId="6BBFFE91" w14:textId="77777777" w:rsidR="00166460" w:rsidRPr="006D10A8" w:rsidRDefault="00166460" w:rsidP="0090504F">
            <w:pPr>
              <w:snapToGrid w:val="0"/>
              <w:jc w:val="center"/>
              <w:rPr>
                <w:szCs w:val="24"/>
                <w:lang w:val="en-US"/>
              </w:rPr>
            </w:pPr>
            <w:r w:rsidRPr="006D10A8">
              <w:rPr>
                <w:szCs w:val="24"/>
                <w:lang w:val="en-US"/>
              </w:rPr>
              <w:t>1.20</w:t>
            </w:r>
          </w:p>
        </w:tc>
        <w:tc>
          <w:tcPr>
            <w:tcW w:w="1134" w:type="dxa"/>
            <w:tcBorders>
              <w:top w:val="single" w:sz="4" w:space="0" w:color="000000"/>
            </w:tcBorders>
          </w:tcPr>
          <w:p w14:paraId="3F95DF16" w14:textId="77777777" w:rsidR="00166460" w:rsidRPr="006D10A8" w:rsidRDefault="00166460" w:rsidP="0090504F">
            <w:pPr>
              <w:snapToGrid w:val="0"/>
              <w:jc w:val="center"/>
              <w:rPr>
                <w:szCs w:val="24"/>
                <w:lang w:val="en-US"/>
              </w:rPr>
            </w:pPr>
            <w:r w:rsidRPr="006D10A8">
              <w:rPr>
                <w:szCs w:val="24"/>
                <w:lang w:val="en-US"/>
              </w:rPr>
              <w:t>1.27</w:t>
            </w:r>
          </w:p>
        </w:tc>
        <w:tc>
          <w:tcPr>
            <w:tcW w:w="1276" w:type="dxa"/>
            <w:tcBorders>
              <w:top w:val="single" w:sz="4" w:space="0" w:color="000000"/>
            </w:tcBorders>
          </w:tcPr>
          <w:p w14:paraId="739C23BC" w14:textId="77777777" w:rsidR="00166460" w:rsidRPr="006D10A8" w:rsidRDefault="00166460" w:rsidP="0090504F">
            <w:pPr>
              <w:snapToGrid w:val="0"/>
              <w:jc w:val="center"/>
              <w:rPr>
                <w:szCs w:val="24"/>
                <w:lang w:val="en-US"/>
              </w:rPr>
            </w:pPr>
            <w:r w:rsidRPr="006D10A8">
              <w:rPr>
                <w:szCs w:val="24"/>
                <w:lang w:val="en-US"/>
              </w:rPr>
              <w:t>1.32</w:t>
            </w:r>
          </w:p>
        </w:tc>
      </w:tr>
      <w:tr w:rsidR="00166460" w:rsidRPr="003212EE" w14:paraId="603DA070" w14:textId="77777777" w:rsidTr="0090504F">
        <w:trPr>
          <w:jc w:val="center"/>
        </w:trPr>
        <w:tc>
          <w:tcPr>
            <w:tcW w:w="1539" w:type="dxa"/>
          </w:tcPr>
          <w:p w14:paraId="3ACCBCB3" w14:textId="77777777" w:rsidR="00166460" w:rsidRPr="006D10A8" w:rsidRDefault="00166460" w:rsidP="0090504F">
            <w:pPr>
              <w:snapToGrid w:val="0"/>
              <w:jc w:val="center"/>
              <w:rPr>
                <w:szCs w:val="24"/>
                <w:lang w:val="en-US"/>
              </w:rPr>
            </w:pPr>
            <w:r w:rsidRPr="006D10A8">
              <w:rPr>
                <w:szCs w:val="24"/>
                <w:lang w:val="en-US"/>
              </w:rPr>
              <w:t>2</w:t>
            </w:r>
          </w:p>
        </w:tc>
        <w:tc>
          <w:tcPr>
            <w:tcW w:w="1098" w:type="dxa"/>
          </w:tcPr>
          <w:p w14:paraId="5B6FE1B6" w14:textId="77777777" w:rsidR="00166460" w:rsidRPr="006D10A8" w:rsidRDefault="00166460" w:rsidP="0090504F">
            <w:pPr>
              <w:snapToGrid w:val="0"/>
              <w:jc w:val="center"/>
              <w:rPr>
                <w:szCs w:val="24"/>
                <w:lang w:val="en-US"/>
              </w:rPr>
            </w:pPr>
            <w:r w:rsidRPr="006D10A8">
              <w:rPr>
                <w:szCs w:val="24"/>
                <w:lang w:val="en-US"/>
              </w:rPr>
              <w:t>0.87</w:t>
            </w:r>
          </w:p>
        </w:tc>
        <w:tc>
          <w:tcPr>
            <w:tcW w:w="1134" w:type="dxa"/>
          </w:tcPr>
          <w:p w14:paraId="6E32F648" w14:textId="77777777" w:rsidR="00166460" w:rsidRPr="006D10A8" w:rsidRDefault="00166460" w:rsidP="0090504F">
            <w:pPr>
              <w:snapToGrid w:val="0"/>
              <w:jc w:val="center"/>
              <w:rPr>
                <w:szCs w:val="24"/>
                <w:lang w:val="en-US"/>
              </w:rPr>
            </w:pPr>
            <w:r w:rsidRPr="006D10A8">
              <w:rPr>
                <w:szCs w:val="24"/>
                <w:lang w:val="en-US"/>
              </w:rPr>
              <w:t>1.05</w:t>
            </w:r>
          </w:p>
        </w:tc>
        <w:tc>
          <w:tcPr>
            <w:tcW w:w="1275" w:type="dxa"/>
          </w:tcPr>
          <w:p w14:paraId="341F08F7" w14:textId="77777777" w:rsidR="00166460" w:rsidRPr="006D10A8" w:rsidRDefault="00166460" w:rsidP="0090504F">
            <w:pPr>
              <w:snapToGrid w:val="0"/>
              <w:jc w:val="center"/>
              <w:rPr>
                <w:szCs w:val="24"/>
                <w:lang w:val="en-US"/>
              </w:rPr>
            </w:pPr>
            <w:r w:rsidRPr="006D10A8">
              <w:rPr>
                <w:szCs w:val="24"/>
                <w:lang w:val="en-US"/>
              </w:rPr>
              <w:t>1.20</w:t>
            </w:r>
          </w:p>
        </w:tc>
        <w:tc>
          <w:tcPr>
            <w:tcW w:w="1134" w:type="dxa"/>
          </w:tcPr>
          <w:p w14:paraId="25A7B948" w14:textId="77777777" w:rsidR="00166460" w:rsidRPr="006D10A8" w:rsidRDefault="00166460" w:rsidP="0090504F">
            <w:pPr>
              <w:snapToGrid w:val="0"/>
              <w:jc w:val="center"/>
              <w:rPr>
                <w:szCs w:val="24"/>
                <w:lang w:val="en-US"/>
              </w:rPr>
            </w:pPr>
            <w:r w:rsidRPr="006D10A8">
              <w:rPr>
                <w:szCs w:val="24"/>
                <w:lang w:val="en-US"/>
              </w:rPr>
              <w:t>1.27</w:t>
            </w:r>
          </w:p>
        </w:tc>
        <w:tc>
          <w:tcPr>
            <w:tcW w:w="1276" w:type="dxa"/>
          </w:tcPr>
          <w:p w14:paraId="2E7BD8EC" w14:textId="77777777" w:rsidR="00166460" w:rsidRPr="006D10A8" w:rsidRDefault="00166460" w:rsidP="0090504F">
            <w:pPr>
              <w:snapToGrid w:val="0"/>
              <w:jc w:val="center"/>
              <w:rPr>
                <w:szCs w:val="24"/>
                <w:lang w:val="en-US"/>
              </w:rPr>
            </w:pPr>
            <w:r w:rsidRPr="006D10A8">
              <w:rPr>
                <w:szCs w:val="24"/>
                <w:lang w:val="en-US"/>
              </w:rPr>
              <w:t>1.33</w:t>
            </w:r>
          </w:p>
        </w:tc>
      </w:tr>
      <w:tr w:rsidR="00166460" w:rsidRPr="003212EE" w14:paraId="624F7EFF" w14:textId="77777777" w:rsidTr="0090504F">
        <w:trPr>
          <w:jc w:val="center"/>
        </w:trPr>
        <w:tc>
          <w:tcPr>
            <w:tcW w:w="1539" w:type="dxa"/>
          </w:tcPr>
          <w:p w14:paraId="3740C633" w14:textId="77777777" w:rsidR="00166460" w:rsidRPr="006D10A8" w:rsidRDefault="00166460" w:rsidP="0090504F">
            <w:pPr>
              <w:snapToGrid w:val="0"/>
              <w:jc w:val="center"/>
              <w:rPr>
                <w:szCs w:val="24"/>
                <w:lang w:val="en-US"/>
              </w:rPr>
            </w:pPr>
            <w:r w:rsidRPr="006D10A8">
              <w:rPr>
                <w:szCs w:val="24"/>
                <w:lang w:val="en-US"/>
              </w:rPr>
              <w:t>3</w:t>
            </w:r>
          </w:p>
        </w:tc>
        <w:tc>
          <w:tcPr>
            <w:tcW w:w="1098" w:type="dxa"/>
          </w:tcPr>
          <w:p w14:paraId="4B006061" w14:textId="77777777" w:rsidR="00166460" w:rsidRPr="006D10A8" w:rsidRDefault="00166460" w:rsidP="0090504F">
            <w:pPr>
              <w:snapToGrid w:val="0"/>
              <w:jc w:val="center"/>
              <w:rPr>
                <w:szCs w:val="24"/>
                <w:lang w:val="en-US"/>
              </w:rPr>
            </w:pPr>
            <w:r w:rsidRPr="006D10A8">
              <w:rPr>
                <w:szCs w:val="24"/>
                <w:lang w:val="en-US"/>
              </w:rPr>
              <w:t>0.90</w:t>
            </w:r>
          </w:p>
        </w:tc>
        <w:tc>
          <w:tcPr>
            <w:tcW w:w="1134" w:type="dxa"/>
          </w:tcPr>
          <w:p w14:paraId="687E3883" w14:textId="77777777" w:rsidR="00166460" w:rsidRPr="006D10A8" w:rsidRDefault="00166460" w:rsidP="0090504F">
            <w:pPr>
              <w:snapToGrid w:val="0"/>
              <w:jc w:val="center"/>
              <w:rPr>
                <w:szCs w:val="24"/>
                <w:lang w:val="en-US"/>
              </w:rPr>
            </w:pPr>
            <w:r w:rsidRPr="006D10A8">
              <w:rPr>
                <w:szCs w:val="24"/>
                <w:lang w:val="en-US"/>
              </w:rPr>
              <w:t>1.07</w:t>
            </w:r>
          </w:p>
        </w:tc>
        <w:tc>
          <w:tcPr>
            <w:tcW w:w="1275" w:type="dxa"/>
          </w:tcPr>
          <w:p w14:paraId="4D4ADA2C" w14:textId="77777777" w:rsidR="00166460" w:rsidRPr="006D10A8" w:rsidRDefault="00166460" w:rsidP="0090504F">
            <w:pPr>
              <w:snapToGrid w:val="0"/>
              <w:jc w:val="center"/>
              <w:rPr>
                <w:szCs w:val="24"/>
                <w:lang w:val="en-US"/>
              </w:rPr>
            </w:pPr>
            <w:r w:rsidRPr="006D10A8">
              <w:rPr>
                <w:szCs w:val="24"/>
                <w:lang w:val="en-US"/>
              </w:rPr>
              <w:t>1.22</w:t>
            </w:r>
          </w:p>
        </w:tc>
        <w:tc>
          <w:tcPr>
            <w:tcW w:w="1134" w:type="dxa"/>
          </w:tcPr>
          <w:p w14:paraId="4BA0A8FE" w14:textId="77777777" w:rsidR="00166460" w:rsidRPr="006D10A8" w:rsidRDefault="00166460" w:rsidP="0090504F">
            <w:pPr>
              <w:snapToGrid w:val="0"/>
              <w:jc w:val="center"/>
              <w:rPr>
                <w:szCs w:val="24"/>
                <w:lang w:val="en-US"/>
              </w:rPr>
            </w:pPr>
            <w:r w:rsidRPr="006D10A8">
              <w:rPr>
                <w:szCs w:val="24"/>
                <w:lang w:val="en-US"/>
              </w:rPr>
              <w:t>1.28</w:t>
            </w:r>
          </w:p>
        </w:tc>
        <w:tc>
          <w:tcPr>
            <w:tcW w:w="1276" w:type="dxa"/>
          </w:tcPr>
          <w:p w14:paraId="6D7FFE66" w14:textId="77777777" w:rsidR="00166460" w:rsidRPr="006D10A8" w:rsidRDefault="00166460" w:rsidP="0090504F">
            <w:pPr>
              <w:snapToGrid w:val="0"/>
              <w:jc w:val="center"/>
              <w:rPr>
                <w:szCs w:val="24"/>
                <w:lang w:val="en-US"/>
              </w:rPr>
            </w:pPr>
            <w:r w:rsidRPr="006D10A8">
              <w:rPr>
                <w:szCs w:val="24"/>
                <w:lang w:val="en-US"/>
              </w:rPr>
              <w:t>1.35</w:t>
            </w:r>
          </w:p>
        </w:tc>
      </w:tr>
      <w:tr w:rsidR="00166460" w:rsidRPr="003212EE" w14:paraId="03D88806" w14:textId="77777777" w:rsidTr="0090504F">
        <w:trPr>
          <w:jc w:val="center"/>
        </w:trPr>
        <w:tc>
          <w:tcPr>
            <w:tcW w:w="1539" w:type="dxa"/>
          </w:tcPr>
          <w:p w14:paraId="1EC7E4DD" w14:textId="77777777" w:rsidR="00166460" w:rsidRPr="006D10A8" w:rsidRDefault="00166460" w:rsidP="0090504F">
            <w:pPr>
              <w:snapToGrid w:val="0"/>
              <w:jc w:val="center"/>
              <w:rPr>
                <w:szCs w:val="24"/>
                <w:lang w:val="en-US"/>
              </w:rPr>
            </w:pPr>
            <w:r w:rsidRPr="006D10A8">
              <w:rPr>
                <w:szCs w:val="24"/>
                <w:lang w:val="en-US"/>
              </w:rPr>
              <w:t>4</w:t>
            </w:r>
          </w:p>
        </w:tc>
        <w:tc>
          <w:tcPr>
            <w:tcW w:w="1098" w:type="dxa"/>
          </w:tcPr>
          <w:p w14:paraId="75A3BF29" w14:textId="77777777" w:rsidR="00166460" w:rsidRPr="006D10A8" w:rsidRDefault="00166460" w:rsidP="0090504F">
            <w:pPr>
              <w:snapToGrid w:val="0"/>
              <w:jc w:val="center"/>
              <w:rPr>
                <w:szCs w:val="24"/>
                <w:lang w:val="en-US"/>
              </w:rPr>
            </w:pPr>
            <w:r w:rsidRPr="006D10A8">
              <w:rPr>
                <w:szCs w:val="24"/>
                <w:lang w:val="en-US"/>
              </w:rPr>
              <w:t>0.92</w:t>
            </w:r>
          </w:p>
        </w:tc>
        <w:tc>
          <w:tcPr>
            <w:tcW w:w="1134" w:type="dxa"/>
          </w:tcPr>
          <w:p w14:paraId="25E96FAC" w14:textId="77777777" w:rsidR="00166460" w:rsidRPr="006D10A8" w:rsidRDefault="00166460" w:rsidP="0090504F">
            <w:pPr>
              <w:snapToGrid w:val="0"/>
              <w:jc w:val="center"/>
              <w:rPr>
                <w:szCs w:val="24"/>
                <w:lang w:val="en-US"/>
              </w:rPr>
            </w:pPr>
            <w:r w:rsidRPr="006D10A8">
              <w:rPr>
                <w:szCs w:val="24"/>
                <w:lang w:val="en-US"/>
              </w:rPr>
              <w:t>1.09</w:t>
            </w:r>
          </w:p>
        </w:tc>
        <w:tc>
          <w:tcPr>
            <w:tcW w:w="1275" w:type="dxa"/>
          </w:tcPr>
          <w:p w14:paraId="076DE2FE" w14:textId="77777777" w:rsidR="00166460" w:rsidRPr="006D10A8" w:rsidRDefault="00166460" w:rsidP="0090504F">
            <w:pPr>
              <w:snapToGrid w:val="0"/>
              <w:jc w:val="center"/>
              <w:rPr>
                <w:szCs w:val="24"/>
                <w:lang w:val="en-US"/>
              </w:rPr>
            </w:pPr>
            <w:r w:rsidRPr="006D10A8">
              <w:rPr>
                <w:szCs w:val="24"/>
                <w:lang w:val="en-US"/>
              </w:rPr>
              <w:t>1.23</w:t>
            </w:r>
          </w:p>
        </w:tc>
        <w:tc>
          <w:tcPr>
            <w:tcW w:w="1134" w:type="dxa"/>
          </w:tcPr>
          <w:p w14:paraId="1DA9E505" w14:textId="77777777" w:rsidR="00166460" w:rsidRPr="006D10A8" w:rsidRDefault="00166460" w:rsidP="0090504F">
            <w:pPr>
              <w:snapToGrid w:val="0"/>
              <w:jc w:val="center"/>
              <w:rPr>
                <w:szCs w:val="24"/>
                <w:lang w:val="en-US"/>
              </w:rPr>
            </w:pPr>
            <w:r w:rsidRPr="006D10A8">
              <w:rPr>
                <w:szCs w:val="24"/>
                <w:lang w:val="en-US"/>
              </w:rPr>
              <w:t>1.29</w:t>
            </w:r>
          </w:p>
        </w:tc>
        <w:tc>
          <w:tcPr>
            <w:tcW w:w="1276" w:type="dxa"/>
          </w:tcPr>
          <w:p w14:paraId="19C3B3E1" w14:textId="77777777" w:rsidR="00166460" w:rsidRPr="006D10A8" w:rsidRDefault="00166460" w:rsidP="0090504F">
            <w:pPr>
              <w:snapToGrid w:val="0"/>
              <w:jc w:val="center"/>
              <w:rPr>
                <w:szCs w:val="24"/>
                <w:lang w:val="en-US"/>
              </w:rPr>
            </w:pPr>
            <w:r w:rsidRPr="006D10A8">
              <w:rPr>
                <w:szCs w:val="24"/>
                <w:lang w:val="en-US"/>
              </w:rPr>
              <w:t>1.37</w:t>
            </w:r>
          </w:p>
        </w:tc>
      </w:tr>
      <w:tr w:rsidR="00166460" w:rsidRPr="003212EE" w14:paraId="0FD1C932" w14:textId="77777777" w:rsidTr="0090504F">
        <w:trPr>
          <w:jc w:val="center"/>
        </w:trPr>
        <w:tc>
          <w:tcPr>
            <w:tcW w:w="1539" w:type="dxa"/>
          </w:tcPr>
          <w:p w14:paraId="24E6F405" w14:textId="77777777" w:rsidR="00166460" w:rsidRPr="006D10A8" w:rsidRDefault="00166460" w:rsidP="0090504F">
            <w:pPr>
              <w:snapToGrid w:val="0"/>
              <w:jc w:val="center"/>
              <w:rPr>
                <w:szCs w:val="24"/>
                <w:lang w:val="en-US"/>
              </w:rPr>
            </w:pPr>
            <w:r w:rsidRPr="006D10A8">
              <w:rPr>
                <w:szCs w:val="24"/>
                <w:lang w:val="en-US"/>
              </w:rPr>
              <w:t>5</w:t>
            </w:r>
          </w:p>
        </w:tc>
        <w:tc>
          <w:tcPr>
            <w:tcW w:w="1098" w:type="dxa"/>
          </w:tcPr>
          <w:p w14:paraId="4B2C333D" w14:textId="77777777" w:rsidR="00166460" w:rsidRPr="006D10A8" w:rsidRDefault="00166460" w:rsidP="0090504F">
            <w:pPr>
              <w:snapToGrid w:val="0"/>
              <w:jc w:val="center"/>
              <w:rPr>
                <w:szCs w:val="24"/>
                <w:lang w:val="en-US"/>
              </w:rPr>
            </w:pPr>
            <w:r w:rsidRPr="006D10A8">
              <w:rPr>
                <w:szCs w:val="24"/>
                <w:lang w:val="en-US"/>
              </w:rPr>
              <w:t>0.94</w:t>
            </w:r>
          </w:p>
        </w:tc>
        <w:tc>
          <w:tcPr>
            <w:tcW w:w="1134" w:type="dxa"/>
          </w:tcPr>
          <w:p w14:paraId="79B699AD" w14:textId="77777777" w:rsidR="00166460" w:rsidRPr="006D10A8" w:rsidRDefault="00166460" w:rsidP="0090504F">
            <w:pPr>
              <w:snapToGrid w:val="0"/>
              <w:jc w:val="center"/>
              <w:rPr>
                <w:szCs w:val="24"/>
                <w:lang w:val="en-US"/>
              </w:rPr>
            </w:pPr>
            <w:r w:rsidRPr="006D10A8">
              <w:rPr>
                <w:szCs w:val="24"/>
                <w:lang w:val="en-US"/>
              </w:rPr>
              <w:t>1.10</w:t>
            </w:r>
          </w:p>
        </w:tc>
        <w:tc>
          <w:tcPr>
            <w:tcW w:w="1275" w:type="dxa"/>
          </w:tcPr>
          <w:p w14:paraId="6D327EFA" w14:textId="77777777" w:rsidR="00166460" w:rsidRPr="006D10A8" w:rsidRDefault="00166460" w:rsidP="0090504F">
            <w:pPr>
              <w:snapToGrid w:val="0"/>
              <w:jc w:val="center"/>
              <w:rPr>
                <w:szCs w:val="24"/>
                <w:lang w:val="en-US"/>
              </w:rPr>
            </w:pPr>
            <w:r w:rsidRPr="006D10A8">
              <w:rPr>
                <w:szCs w:val="24"/>
                <w:lang w:val="en-US"/>
              </w:rPr>
              <w:t>1.24</w:t>
            </w:r>
          </w:p>
        </w:tc>
        <w:tc>
          <w:tcPr>
            <w:tcW w:w="1134" w:type="dxa"/>
          </w:tcPr>
          <w:p w14:paraId="453E23D9" w14:textId="77777777" w:rsidR="00166460" w:rsidRPr="006D10A8" w:rsidRDefault="00166460" w:rsidP="0090504F">
            <w:pPr>
              <w:snapToGrid w:val="0"/>
              <w:jc w:val="center"/>
              <w:rPr>
                <w:szCs w:val="24"/>
                <w:lang w:val="en-US"/>
              </w:rPr>
            </w:pPr>
            <w:r w:rsidRPr="006D10A8">
              <w:rPr>
                <w:szCs w:val="24"/>
                <w:lang w:val="en-US"/>
              </w:rPr>
              <w:t>1.30</w:t>
            </w:r>
          </w:p>
        </w:tc>
        <w:tc>
          <w:tcPr>
            <w:tcW w:w="1276" w:type="dxa"/>
          </w:tcPr>
          <w:p w14:paraId="7BF20C60" w14:textId="77777777" w:rsidR="00166460" w:rsidRPr="006D10A8" w:rsidRDefault="00166460" w:rsidP="0090504F">
            <w:pPr>
              <w:snapToGrid w:val="0"/>
              <w:jc w:val="center"/>
              <w:rPr>
                <w:szCs w:val="24"/>
                <w:lang w:val="en-US"/>
              </w:rPr>
            </w:pPr>
            <w:r w:rsidRPr="006D10A8">
              <w:rPr>
                <w:szCs w:val="24"/>
                <w:lang w:val="en-US"/>
              </w:rPr>
              <w:t>1.40</w:t>
            </w:r>
          </w:p>
        </w:tc>
      </w:tr>
      <w:tr w:rsidR="00166460" w:rsidRPr="003212EE" w14:paraId="36CB65B7" w14:textId="77777777" w:rsidTr="0090504F">
        <w:trPr>
          <w:jc w:val="center"/>
        </w:trPr>
        <w:tc>
          <w:tcPr>
            <w:tcW w:w="1539" w:type="dxa"/>
          </w:tcPr>
          <w:p w14:paraId="7E2042A0" w14:textId="77777777" w:rsidR="00166460" w:rsidRPr="006D10A8" w:rsidRDefault="00166460" w:rsidP="0090504F">
            <w:pPr>
              <w:snapToGrid w:val="0"/>
              <w:jc w:val="center"/>
              <w:rPr>
                <w:szCs w:val="24"/>
                <w:lang w:val="en-US"/>
              </w:rPr>
            </w:pPr>
            <w:r w:rsidRPr="006D10A8">
              <w:rPr>
                <w:szCs w:val="24"/>
                <w:lang w:val="en-US"/>
              </w:rPr>
              <w:t>6</w:t>
            </w:r>
          </w:p>
        </w:tc>
        <w:tc>
          <w:tcPr>
            <w:tcW w:w="1098" w:type="dxa"/>
          </w:tcPr>
          <w:p w14:paraId="36A8EE8F" w14:textId="77777777" w:rsidR="00166460" w:rsidRPr="006D10A8" w:rsidRDefault="00166460" w:rsidP="0090504F">
            <w:pPr>
              <w:snapToGrid w:val="0"/>
              <w:jc w:val="center"/>
              <w:rPr>
                <w:szCs w:val="24"/>
                <w:lang w:val="en-US"/>
              </w:rPr>
            </w:pPr>
            <w:r w:rsidRPr="006D10A8">
              <w:rPr>
                <w:szCs w:val="24"/>
                <w:lang w:val="en-US"/>
              </w:rPr>
              <w:t>0.95</w:t>
            </w:r>
          </w:p>
        </w:tc>
        <w:tc>
          <w:tcPr>
            <w:tcW w:w="1134" w:type="dxa"/>
          </w:tcPr>
          <w:p w14:paraId="09D4B64D" w14:textId="77777777" w:rsidR="00166460" w:rsidRPr="006D10A8" w:rsidRDefault="00166460" w:rsidP="0090504F">
            <w:pPr>
              <w:snapToGrid w:val="0"/>
              <w:jc w:val="center"/>
              <w:rPr>
                <w:szCs w:val="24"/>
                <w:lang w:val="en-US"/>
              </w:rPr>
            </w:pPr>
            <w:r w:rsidRPr="006D10A8">
              <w:rPr>
                <w:szCs w:val="24"/>
                <w:lang w:val="en-US"/>
              </w:rPr>
              <w:t>1.11</w:t>
            </w:r>
          </w:p>
        </w:tc>
        <w:tc>
          <w:tcPr>
            <w:tcW w:w="1275" w:type="dxa"/>
          </w:tcPr>
          <w:p w14:paraId="40624CFD" w14:textId="77777777" w:rsidR="00166460" w:rsidRPr="006D10A8" w:rsidRDefault="00166460" w:rsidP="0090504F">
            <w:pPr>
              <w:snapToGrid w:val="0"/>
              <w:jc w:val="center"/>
              <w:rPr>
                <w:szCs w:val="24"/>
                <w:lang w:val="en-US"/>
              </w:rPr>
            </w:pPr>
            <w:r w:rsidRPr="006D10A8">
              <w:rPr>
                <w:szCs w:val="24"/>
                <w:lang w:val="en-US"/>
              </w:rPr>
              <w:t>1.26</w:t>
            </w:r>
          </w:p>
        </w:tc>
        <w:tc>
          <w:tcPr>
            <w:tcW w:w="1134" w:type="dxa"/>
          </w:tcPr>
          <w:p w14:paraId="16305569" w14:textId="77777777" w:rsidR="00166460" w:rsidRPr="006D10A8" w:rsidRDefault="00166460" w:rsidP="0090504F">
            <w:pPr>
              <w:snapToGrid w:val="0"/>
              <w:jc w:val="center"/>
              <w:rPr>
                <w:szCs w:val="24"/>
                <w:lang w:val="en-US"/>
              </w:rPr>
            </w:pPr>
            <w:r w:rsidRPr="006D10A8">
              <w:rPr>
                <w:szCs w:val="24"/>
                <w:lang w:val="en-US"/>
              </w:rPr>
              <w:t>1.31</w:t>
            </w:r>
          </w:p>
        </w:tc>
        <w:tc>
          <w:tcPr>
            <w:tcW w:w="1276" w:type="dxa"/>
          </w:tcPr>
          <w:p w14:paraId="57496C45" w14:textId="77777777" w:rsidR="00166460" w:rsidRPr="006D10A8" w:rsidRDefault="00166460" w:rsidP="0090504F">
            <w:pPr>
              <w:snapToGrid w:val="0"/>
              <w:jc w:val="center"/>
              <w:rPr>
                <w:szCs w:val="24"/>
                <w:lang w:val="en-US"/>
              </w:rPr>
            </w:pPr>
            <w:r w:rsidRPr="006D10A8">
              <w:rPr>
                <w:szCs w:val="24"/>
                <w:lang w:val="en-US"/>
              </w:rPr>
              <w:t>1.41</w:t>
            </w:r>
          </w:p>
        </w:tc>
      </w:tr>
      <w:tr w:rsidR="00166460" w:rsidRPr="003212EE" w14:paraId="155ADBD2" w14:textId="77777777" w:rsidTr="0090504F">
        <w:trPr>
          <w:jc w:val="center"/>
        </w:trPr>
        <w:tc>
          <w:tcPr>
            <w:tcW w:w="1539" w:type="dxa"/>
          </w:tcPr>
          <w:p w14:paraId="3409DE5F" w14:textId="77777777" w:rsidR="00166460" w:rsidRPr="006D10A8" w:rsidRDefault="00166460" w:rsidP="0090504F">
            <w:pPr>
              <w:snapToGrid w:val="0"/>
              <w:jc w:val="center"/>
              <w:rPr>
                <w:szCs w:val="24"/>
                <w:lang w:val="en-US"/>
              </w:rPr>
            </w:pPr>
            <w:r w:rsidRPr="006D10A8">
              <w:rPr>
                <w:szCs w:val="24"/>
                <w:lang w:val="en-US"/>
              </w:rPr>
              <w:t>7</w:t>
            </w:r>
          </w:p>
        </w:tc>
        <w:tc>
          <w:tcPr>
            <w:tcW w:w="1098" w:type="dxa"/>
          </w:tcPr>
          <w:p w14:paraId="79A4A186" w14:textId="77777777" w:rsidR="00166460" w:rsidRPr="006D10A8" w:rsidRDefault="00166460" w:rsidP="0090504F">
            <w:pPr>
              <w:snapToGrid w:val="0"/>
              <w:jc w:val="center"/>
              <w:rPr>
                <w:szCs w:val="24"/>
                <w:lang w:val="en-US"/>
              </w:rPr>
            </w:pPr>
            <w:r w:rsidRPr="006D10A8">
              <w:rPr>
                <w:szCs w:val="24"/>
                <w:lang w:val="en-US"/>
              </w:rPr>
              <w:t>0.96</w:t>
            </w:r>
          </w:p>
        </w:tc>
        <w:tc>
          <w:tcPr>
            <w:tcW w:w="1134" w:type="dxa"/>
          </w:tcPr>
          <w:p w14:paraId="3BD588AB" w14:textId="77777777" w:rsidR="00166460" w:rsidRPr="006D10A8" w:rsidRDefault="00166460" w:rsidP="0090504F">
            <w:pPr>
              <w:snapToGrid w:val="0"/>
              <w:jc w:val="center"/>
              <w:rPr>
                <w:szCs w:val="24"/>
                <w:lang w:val="en-US"/>
              </w:rPr>
            </w:pPr>
            <w:r w:rsidRPr="006D10A8">
              <w:rPr>
                <w:szCs w:val="24"/>
                <w:lang w:val="en-US"/>
              </w:rPr>
              <w:t>1.11</w:t>
            </w:r>
          </w:p>
        </w:tc>
        <w:tc>
          <w:tcPr>
            <w:tcW w:w="1275" w:type="dxa"/>
          </w:tcPr>
          <w:p w14:paraId="09E8CCAF" w14:textId="77777777" w:rsidR="00166460" w:rsidRPr="006D10A8" w:rsidRDefault="00166460" w:rsidP="0090504F">
            <w:pPr>
              <w:snapToGrid w:val="0"/>
              <w:jc w:val="center"/>
              <w:rPr>
                <w:szCs w:val="24"/>
                <w:lang w:val="en-US"/>
              </w:rPr>
            </w:pPr>
            <w:r w:rsidRPr="006D10A8">
              <w:rPr>
                <w:szCs w:val="24"/>
                <w:lang w:val="en-US"/>
              </w:rPr>
              <w:t>1.26</w:t>
            </w:r>
          </w:p>
        </w:tc>
        <w:tc>
          <w:tcPr>
            <w:tcW w:w="1134" w:type="dxa"/>
          </w:tcPr>
          <w:p w14:paraId="430110C5" w14:textId="77777777" w:rsidR="00166460" w:rsidRPr="006D10A8" w:rsidRDefault="00166460" w:rsidP="0090504F">
            <w:pPr>
              <w:snapToGrid w:val="0"/>
              <w:jc w:val="center"/>
              <w:rPr>
                <w:szCs w:val="24"/>
                <w:lang w:val="en-US"/>
              </w:rPr>
            </w:pPr>
            <w:r w:rsidRPr="006D10A8">
              <w:rPr>
                <w:szCs w:val="24"/>
                <w:lang w:val="en-US"/>
              </w:rPr>
              <w:t>1.33</w:t>
            </w:r>
          </w:p>
        </w:tc>
        <w:tc>
          <w:tcPr>
            <w:tcW w:w="1276" w:type="dxa"/>
          </w:tcPr>
          <w:p w14:paraId="1AED1C14" w14:textId="77777777" w:rsidR="00166460" w:rsidRPr="006D10A8" w:rsidRDefault="00166460" w:rsidP="0090504F">
            <w:pPr>
              <w:snapToGrid w:val="0"/>
              <w:jc w:val="center"/>
              <w:rPr>
                <w:szCs w:val="24"/>
                <w:lang w:val="en-US"/>
              </w:rPr>
            </w:pPr>
            <w:r w:rsidRPr="006D10A8">
              <w:rPr>
                <w:szCs w:val="24"/>
                <w:lang w:val="en-US"/>
              </w:rPr>
              <w:t>1.42</w:t>
            </w:r>
          </w:p>
        </w:tc>
      </w:tr>
      <w:tr w:rsidR="00166460" w:rsidRPr="003212EE" w14:paraId="02BDBD25" w14:textId="77777777" w:rsidTr="0090504F">
        <w:trPr>
          <w:jc w:val="center"/>
        </w:trPr>
        <w:tc>
          <w:tcPr>
            <w:tcW w:w="1539" w:type="dxa"/>
          </w:tcPr>
          <w:p w14:paraId="59AFD5BD" w14:textId="77777777" w:rsidR="00166460" w:rsidRPr="006D10A8" w:rsidRDefault="00166460" w:rsidP="0090504F">
            <w:pPr>
              <w:snapToGrid w:val="0"/>
              <w:jc w:val="center"/>
              <w:rPr>
                <w:szCs w:val="24"/>
                <w:lang w:val="en-US"/>
              </w:rPr>
            </w:pPr>
            <w:r w:rsidRPr="006D10A8">
              <w:rPr>
                <w:szCs w:val="24"/>
                <w:lang w:val="en-US"/>
              </w:rPr>
              <w:t>8</w:t>
            </w:r>
          </w:p>
        </w:tc>
        <w:tc>
          <w:tcPr>
            <w:tcW w:w="1098" w:type="dxa"/>
          </w:tcPr>
          <w:p w14:paraId="49A79451" w14:textId="77777777" w:rsidR="00166460" w:rsidRPr="006D10A8" w:rsidRDefault="00166460" w:rsidP="0090504F">
            <w:pPr>
              <w:snapToGrid w:val="0"/>
              <w:jc w:val="center"/>
              <w:rPr>
                <w:szCs w:val="24"/>
                <w:lang w:val="en-US"/>
              </w:rPr>
            </w:pPr>
            <w:r w:rsidRPr="006D10A8">
              <w:rPr>
                <w:szCs w:val="24"/>
                <w:lang w:val="en-US"/>
              </w:rPr>
              <w:t>0.96</w:t>
            </w:r>
          </w:p>
        </w:tc>
        <w:tc>
          <w:tcPr>
            <w:tcW w:w="1134" w:type="dxa"/>
          </w:tcPr>
          <w:p w14:paraId="3CF1CD67" w14:textId="77777777" w:rsidR="00166460" w:rsidRPr="006D10A8" w:rsidRDefault="00166460" w:rsidP="0090504F">
            <w:pPr>
              <w:snapToGrid w:val="0"/>
              <w:jc w:val="center"/>
              <w:rPr>
                <w:szCs w:val="24"/>
                <w:lang w:val="en-US"/>
              </w:rPr>
            </w:pPr>
            <w:r w:rsidRPr="006D10A8">
              <w:rPr>
                <w:szCs w:val="24"/>
                <w:lang w:val="en-US"/>
              </w:rPr>
              <w:t>1.12</w:t>
            </w:r>
          </w:p>
        </w:tc>
        <w:tc>
          <w:tcPr>
            <w:tcW w:w="1275" w:type="dxa"/>
          </w:tcPr>
          <w:p w14:paraId="2361CA6D" w14:textId="77777777" w:rsidR="00166460" w:rsidRPr="006D10A8" w:rsidRDefault="00166460" w:rsidP="0090504F">
            <w:pPr>
              <w:snapToGrid w:val="0"/>
              <w:jc w:val="center"/>
              <w:rPr>
                <w:szCs w:val="24"/>
                <w:lang w:val="en-US"/>
              </w:rPr>
            </w:pPr>
            <w:r w:rsidRPr="006D10A8">
              <w:rPr>
                <w:szCs w:val="24"/>
                <w:lang w:val="en-US"/>
              </w:rPr>
              <w:t>1.26</w:t>
            </w:r>
          </w:p>
        </w:tc>
        <w:tc>
          <w:tcPr>
            <w:tcW w:w="1134" w:type="dxa"/>
          </w:tcPr>
          <w:p w14:paraId="799F818C" w14:textId="77777777" w:rsidR="00166460" w:rsidRPr="006D10A8" w:rsidRDefault="00166460" w:rsidP="0090504F">
            <w:pPr>
              <w:snapToGrid w:val="0"/>
              <w:jc w:val="center"/>
              <w:rPr>
                <w:szCs w:val="24"/>
                <w:lang w:val="en-US"/>
              </w:rPr>
            </w:pPr>
            <w:r w:rsidRPr="006D10A8">
              <w:rPr>
                <w:szCs w:val="24"/>
                <w:lang w:val="en-US"/>
              </w:rPr>
              <w:t>1.36</w:t>
            </w:r>
          </w:p>
        </w:tc>
        <w:tc>
          <w:tcPr>
            <w:tcW w:w="1276" w:type="dxa"/>
          </w:tcPr>
          <w:p w14:paraId="7739E2C6" w14:textId="77777777" w:rsidR="00166460" w:rsidRPr="006D10A8" w:rsidRDefault="00166460" w:rsidP="0090504F">
            <w:pPr>
              <w:snapToGrid w:val="0"/>
              <w:jc w:val="center"/>
              <w:rPr>
                <w:szCs w:val="24"/>
                <w:lang w:val="en-US"/>
              </w:rPr>
            </w:pPr>
            <w:r w:rsidRPr="006D10A8">
              <w:rPr>
                <w:szCs w:val="24"/>
                <w:lang w:val="en-US"/>
              </w:rPr>
              <w:t>1.44</w:t>
            </w:r>
          </w:p>
        </w:tc>
      </w:tr>
      <w:tr w:rsidR="00166460" w:rsidRPr="003212EE" w14:paraId="538A4DC0" w14:textId="77777777" w:rsidTr="0090504F">
        <w:trPr>
          <w:jc w:val="center"/>
        </w:trPr>
        <w:tc>
          <w:tcPr>
            <w:tcW w:w="1539" w:type="dxa"/>
          </w:tcPr>
          <w:p w14:paraId="440DE79E" w14:textId="77777777" w:rsidR="00166460" w:rsidRPr="006D10A8" w:rsidRDefault="00166460" w:rsidP="0090504F">
            <w:pPr>
              <w:snapToGrid w:val="0"/>
              <w:jc w:val="center"/>
              <w:rPr>
                <w:szCs w:val="24"/>
                <w:lang w:val="en-US"/>
              </w:rPr>
            </w:pPr>
            <w:r w:rsidRPr="006D10A8">
              <w:rPr>
                <w:szCs w:val="24"/>
                <w:lang w:val="en-US"/>
              </w:rPr>
              <w:t>9</w:t>
            </w:r>
          </w:p>
        </w:tc>
        <w:tc>
          <w:tcPr>
            <w:tcW w:w="1098" w:type="dxa"/>
          </w:tcPr>
          <w:p w14:paraId="647B7490" w14:textId="77777777" w:rsidR="00166460" w:rsidRPr="006D10A8" w:rsidRDefault="00166460" w:rsidP="0090504F">
            <w:pPr>
              <w:snapToGrid w:val="0"/>
              <w:jc w:val="center"/>
              <w:rPr>
                <w:szCs w:val="24"/>
                <w:lang w:val="en-US"/>
              </w:rPr>
            </w:pPr>
            <w:r w:rsidRPr="006D10A8">
              <w:rPr>
                <w:szCs w:val="24"/>
                <w:lang w:val="en-US"/>
              </w:rPr>
              <w:t>0.97</w:t>
            </w:r>
          </w:p>
        </w:tc>
        <w:tc>
          <w:tcPr>
            <w:tcW w:w="1134" w:type="dxa"/>
          </w:tcPr>
          <w:p w14:paraId="6F3392D3" w14:textId="77777777" w:rsidR="00166460" w:rsidRPr="006D10A8" w:rsidRDefault="00166460" w:rsidP="0090504F">
            <w:pPr>
              <w:snapToGrid w:val="0"/>
              <w:jc w:val="center"/>
              <w:rPr>
                <w:szCs w:val="24"/>
                <w:lang w:val="en-US"/>
              </w:rPr>
            </w:pPr>
            <w:r w:rsidRPr="006D10A8">
              <w:rPr>
                <w:szCs w:val="24"/>
                <w:lang w:val="en-US"/>
              </w:rPr>
              <w:t>1.13</w:t>
            </w:r>
          </w:p>
        </w:tc>
        <w:tc>
          <w:tcPr>
            <w:tcW w:w="1275" w:type="dxa"/>
          </w:tcPr>
          <w:p w14:paraId="289492AD" w14:textId="77777777" w:rsidR="00166460" w:rsidRPr="006D10A8" w:rsidRDefault="00166460" w:rsidP="0090504F">
            <w:pPr>
              <w:snapToGrid w:val="0"/>
              <w:jc w:val="center"/>
              <w:rPr>
                <w:szCs w:val="24"/>
                <w:lang w:val="en-US"/>
              </w:rPr>
            </w:pPr>
            <w:r w:rsidRPr="006D10A8">
              <w:rPr>
                <w:szCs w:val="24"/>
                <w:lang w:val="en-US"/>
              </w:rPr>
              <w:t>1.27</w:t>
            </w:r>
          </w:p>
        </w:tc>
        <w:tc>
          <w:tcPr>
            <w:tcW w:w="1134" w:type="dxa"/>
          </w:tcPr>
          <w:p w14:paraId="66CBD195" w14:textId="77777777" w:rsidR="00166460" w:rsidRPr="006D10A8" w:rsidRDefault="00166460" w:rsidP="0090504F">
            <w:pPr>
              <w:snapToGrid w:val="0"/>
              <w:jc w:val="center"/>
              <w:rPr>
                <w:szCs w:val="24"/>
                <w:lang w:val="en-US"/>
              </w:rPr>
            </w:pPr>
            <w:r w:rsidRPr="006D10A8">
              <w:rPr>
                <w:szCs w:val="24"/>
                <w:lang w:val="en-US"/>
              </w:rPr>
              <w:t>1.37</w:t>
            </w:r>
          </w:p>
        </w:tc>
        <w:tc>
          <w:tcPr>
            <w:tcW w:w="1276" w:type="dxa"/>
          </w:tcPr>
          <w:p w14:paraId="3434400F" w14:textId="77777777" w:rsidR="00166460" w:rsidRPr="006D10A8" w:rsidRDefault="00166460" w:rsidP="0090504F">
            <w:pPr>
              <w:snapToGrid w:val="0"/>
              <w:jc w:val="center"/>
              <w:rPr>
                <w:szCs w:val="24"/>
                <w:lang w:val="en-US"/>
              </w:rPr>
            </w:pPr>
            <w:r w:rsidRPr="006D10A8">
              <w:rPr>
                <w:szCs w:val="24"/>
                <w:lang w:val="en-US"/>
              </w:rPr>
              <w:t>1.45</w:t>
            </w:r>
          </w:p>
        </w:tc>
      </w:tr>
      <w:tr w:rsidR="00166460" w:rsidRPr="003212EE" w14:paraId="440A27B0" w14:textId="77777777" w:rsidTr="0090504F">
        <w:trPr>
          <w:jc w:val="center"/>
        </w:trPr>
        <w:tc>
          <w:tcPr>
            <w:tcW w:w="1539" w:type="dxa"/>
            <w:tcBorders>
              <w:bottom w:val="single" w:sz="4" w:space="0" w:color="000000"/>
            </w:tcBorders>
          </w:tcPr>
          <w:p w14:paraId="7BD59178" w14:textId="77777777" w:rsidR="00166460" w:rsidRPr="006D10A8" w:rsidRDefault="00166460" w:rsidP="0090504F">
            <w:pPr>
              <w:snapToGrid w:val="0"/>
              <w:jc w:val="center"/>
              <w:rPr>
                <w:szCs w:val="24"/>
                <w:lang w:val="en-US"/>
              </w:rPr>
            </w:pPr>
            <w:r w:rsidRPr="006D10A8">
              <w:rPr>
                <w:szCs w:val="24"/>
                <w:lang w:val="en-US"/>
              </w:rPr>
              <w:t>10</w:t>
            </w:r>
          </w:p>
        </w:tc>
        <w:tc>
          <w:tcPr>
            <w:tcW w:w="1098" w:type="dxa"/>
            <w:tcBorders>
              <w:bottom w:val="single" w:sz="4" w:space="0" w:color="000000"/>
            </w:tcBorders>
          </w:tcPr>
          <w:p w14:paraId="4B3A96D0" w14:textId="77777777" w:rsidR="00166460" w:rsidRPr="006D10A8" w:rsidRDefault="00166460" w:rsidP="0090504F">
            <w:pPr>
              <w:snapToGrid w:val="0"/>
              <w:jc w:val="center"/>
              <w:rPr>
                <w:szCs w:val="24"/>
                <w:lang w:val="en-US"/>
              </w:rPr>
            </w:pPr>
            <w:r w:rsidRPr="006D10A8">
              <w:rPr>
                <w:szCs w:val="24"/>
                <w:lang w:val="en-US"/>
              </w:rPr>
              <w:t>0.99</w:t>
            </w:r>
          </w:p>
        </w:tc>
        <w:tc>
          <w:tcPr>
            <w:tcW w:w="1134" w:type="dxa"/>
            <w:tcBorders>
              <w:bottom w:val="single" w:sz="4" w:space="0" w:color="000000"/>
            </w:tcBorders>
          </w:tcPr>
          <w:p w14:paraId="21B88AE6" w14:textId="77777777" w:rsidR="00166460" w:rsidRPr="006D10A8" w:rsidRDefault="00166460" w:rsidP="0090504F">
            <w:pPr>
              <w:snapToGrid w:val="0"/>
              <w:jc w:val="center"/>
              <w:rPr>
                <w:szCs w:val="24"/>
                <w:lang w:val="en-US"/>
              </w:rPr>
            </w:pPr>
            <w:r w:rsidRPr="006D10A8">
              <w:rPr>
                <w:szCs w:val="24"/>
                <w:lang w:val="en-US"/>
              </w:rPr>
              <w:t>1.14</w:t>
            </w:r>
          </w:p>
        </w:tc>
        <w:tc>
          <w:tcPr>
            <w:tcW w:w="1275" w:type="dxa"/>
            <w:tcBorders>
              <w:bottom w:val="single" w:sz="4" w:space="0" w:color="000000"/>
            </w:tcBorders>
          </w:tcPr>
          <w:p w14:paraId="3FB54B28" w14:textId="77777777" w:rsidR="00166460" w:rsidRPr="006D10A8" w:rsidRDefault="00166460" w:rsidP="0090504F">
            <w:pPr>
              <w:snapToGrid w:val="0"/>
              <w:jc w:val="center"/>
              <w:rPr>
                <w:szCs w:val="24"/>
                <w:lang w:val="en-US"/>
              </w:rPr>
            </w:pPr>
            <w:r w:rsidRPr="006D10A8">
              <w:rPr>
                <w:szCs w:val="24"/>
                <w:lang w:val="en-US"/>
              </w:rPr>
              <w:t>1.27</w:t>
            </w:r>
          </w:p>
        </w:tc>
        <w:tc>
          <w:tcPr>
            <w:tcW w:w="1134" w:type="dxa"/>
            <w:tcBorders>
              <w:bottom w:val="single" w:sz="4" w:space="0" w:color="000000"/>
            </w:tcBorders>
          </w:tcPr>
          <w:p w14:paraId="291120D0" w14:textId="77777777" w:rsidR="00166460" w:rsidRPr="006D10A8" w:rsidRDefault="00166460" w:rsidP="0090504F">
            <w:pPr>
              <w:snapToGrid w:val="0"/>
              <w:jc w:val="center"/>
              <w:rPr>
                <w:szCs w:val="24"/>
                <w:lang w:val="en-US"/>
              </w:rPr>
            </w:pPr>
            <w:r w:rsidRPr="006D10A8">
              <w:rPr>
                <w:szCs w:val="24"/>
                <w:lang w:val="en-US"/>
              </w:rPr>
              <w:t>1.37</w:t>
            </w:r>
          </w:p>
        </w:tc>
        <w:tc>
          <w:tcPr>
            <w:tcW w:w="1276" w:type="dxa"/>
            <w:tcBorders>
              <w:bottom w:val="single" w:sz="4" w:space="0" w:color="000000"/>
            </w:tcBorders>
          </w:tcPr>
          <w:p w14:paraId="112498E4" w14:textId="77777777" w:rsidR="00166460" w:rsidRPr="006D10A8" w:rsidRDefault="00166460" w:rsidP="0090504F">
            <w:pPr>
              <w:snapToGrid w:val="0"/>
              <w:jc w:val="center"/>
              <w:rPr>
                <w:szCs w:val="24"/>
                <w:lang w:val="en-US"/>
              </w:rPr>
            </w:pPr>
            <w:r w:rsidRPr="006D10A8">
              <w:rPr>
                <w:szCs w:val="24"/>
                <w:lang w:val="en-US"/>
              </w:rPr>
              <w:t>1.45</w:t>
            </w:r>
          </w:p>
        </w:tc>
      </w:tr>
    </w:tbl>
    <w:p w14:paraId="54A16201" w14:textId="77777777" w:rsidR="00166460" w:rsidRPr="003212EE" w:rsidRDefault="00166460" w:rsidP="00166460">
      <w:pPr>
        <w:pStyle w:val="PhDNormal"/>
        <w:spacing w:before="120" w:line="240" w:lineRule="auto"/>
        <w:rPr>
          <w:lang w:val="en-US"/>
        </w:rPr>
      </w:pPr>
      <w:r w:rsidRPr="003212EE">
        <w:rPr>
          <w:lang w:val="en-US"/>
        </w:rPr>
        <w:t xml:space="preserve">Generally, when the lateral size is fixed, the critical thickness does not increase considerably with increasing run time. Figure </w:t>
      </w:r>
      <w:r>
        <w:rPr>
          <w:lang w:val="en-US"/>
        </w:rPr>
        <w:t>3-</w:t>
      </w:r>
      <w:r w:rsidRPr="003212EE">
        <w:rPr>
          <w:lang w:val="en-US"/>
        </w:rPr>
        <w:t xml:space="preserve">9 show a plot of critical thicknesses versus run time for 4×4 nm films, which serves as a typical example for predicting the CRT. </w:t>
      </w:r>
    </w:p>
    <w:p w14:paraId="4E399CC0" w14:textId="77777777" w:rsidR="00166460" w:rsidRPr="003212EE" w:rsidRDefault="00166460" w:rsidP="00166460">
      <w:pPr>
        <w:pStyle w:val="PhDNormal"/>
        <w:spacing w:line="240" w:lineRule="auto"/>
        <w:rPr>
          <w:lang w:val="en-US"/>
        </w:rPr>
      </w:pPr>
      <w:r w:rsidRPr="003212EE">
        <w:rPr>
          <w:lang w:val="en-US"/>
        </w:rPr>
        <w:lastRenderedPageBreak/>
        <w:t xml:space="preserve">In Figure </w:t>
      </w:r>
      <w:r>
        <w:rPr>
          <w:lang w:val="en-US"/>
        </w:rPr>
        <w:t>3-</w:t>
      </w:r>
      <w:r w:rsidRPr="003212EE">
        <w:rPr>
          <w:lang w:val="en-US"/>
        </w:rPr>
        <w:t xml:space="preserve">9, the plot levels off over a prolonged run time. If the value of the </w:t>
      </w:r>
      <w:r w:rsidRPr="003212EE">
        <w:rPr>
          <w:i/>
          <w:lang w:val="en-US"/>
        </w:rPr>
        <w:t>L</w:t>
      </w:r>
      <w:r w:rsidRPr="003212EE">
        <w:rPr>
          <w:lang w:val="en-US"/>
        </w:rPr>
        <w:t xml:space="preserve"> thickness is small (i.e., not in a stable state), its </w:t>
      </w:r>
      <w:bookmarkStart w:id="23" w:name="OLE_LINK34"/>
      <w:bookmarkStart w:id="24" w:name="OLE_LINK35"/>
      <w:r w:rsidRPr="003212EE">
        <w:rPr>
          <w:lang w:val="en-US"/>
        </w:rPr>
        <w:t xml:space="preserve">H-bonding network </w:t>
      </w:r>
      <w:bookmarkEnd w:id="23"/>
      <w:bookmarkEnd w:id="24"/>
      <w:r w:rsidRPr="003212EE">
        <w:rPr>
          <w:lang w:val="en-US"/>
        </w:rPr>
        <w:t xml:space="preserve">is not strong enough to keep the water molecules stable, so the film would tend to rupture over time. When the film is stable (CRT=0, droplet state; CRT=∞, always intact film), the cohesive force—H-bonding (H-bonding due to </w:t>
      </w:r>
      <w:proofErr w:type="spellStart"/>
      <w:r w:rsidRPr="003212EE">
        <w:rPr>
          <w:lang w:val="en-US"/>
        </w:rPr>
        <w:t>Coulombic</w:t>
      </w:r>
      <w:proofErr w:type="spellEnd"/>
      <w:r w:rsidRPr="003212EE">
        <w:rPr>
          <w:lang w:val="en-US"/>
        </w:rPr>
        <w:t>-static force) can keep the water molecules in their equilibrium position, but the molecules can still vibrate and fluctuate slightly. It is obvious that, with increasing temperature, the molecules vibrate more rapidly, and the film becomes more likely to rupture and break into droplets. According to thermodynamic theory and MD simulation, the two final stable states result from</w:t>
      </w:r>
      <w:hyperlink r:id="rId26" w:tgtFrame="_self" w:history="1">
        <w:r w:rsidRPr="003212EE">
          <w:rPr>
            <w:lang w:val="en-US"/>
          </w:rPr>
          <w:t xml:space="preserve"> the van der Waals force</w:t>
        </w:r>
      </w:hyperlink>
      <w:r w:rsidRPr="003212EE">
        <w:rPr>
          <w:lang w:val="en-US"/>
        </w:rPr>
        <w:t xml:space="preserve"> and the </w:t>
      </w:r>
      <w:proofErr w:type="spellStart"/>
      <w:r w:rsidRPr="003212EE">
        <w:rPr>
          <w:lang w:val="en-US"/>
        </w:rPr>
        <w:t>Coulombic</w:t>
      </w:r>
      <w:proofErr w:type="spellEnd"/>
      <w:r w:rsidRPr="003212EE">
        <w:rPr>
          <w:lang w:val="en-US"/>
        </w:rPr>
        <w:t>-static force. By fitting this plot, an equation is obtained as follows</w:t>
      </w:r>
      <w:proofErr w:type="gramStart"/>
      <w:r w:rsidRPr="003212EE">
        <w:rPr>
          <w:lang w:val="en-US"/>
        </w:rPr>
        <w:t xml:space="preserve">: </w:t>
      </w:r>
      <w:proofErr w:type="gramEnd"/>
      <w:r w:rsidRPr="003212EE">
        <w:rPr>
          <w:position w:val="-6"/>
          <w:lang w:val="en-US"/>
        </w:rPr>
        <w:object w:dxaOrig="2740" w:dyaOrig="320" w14:anchorId="50CD5A17">
          <v:shape id="_x0000_i1030" type="#_x0000_t75" style="width:100pt;height:16pt" o:ole="">
            <v:imagedata r:id="rId27" o:title=""/>
          </v:shape>
          <o:OLEObject Type="Embed" ProgID="Equation.DSMT4" ShapeID="_x0000_i1030" DrawAspect="Content" ObjectID="_1698817934" r:id="rId28"/>
        </w:object>
      </w:r>
      <w:r w:rsidRPr="003212EE">
        <w:rPr>
          <w:lang w:val="en-US"/>
        </w:rPr>
        <w:t>, where the film thickness is nm and the CRT is in ns.</w:t>
      </w:r>
    </w:p>
    <w:p w14:paraId="133F4A2B" w14:textId="77777777" w:rsidR="00166460" w:rsidRPr="003212EE" w:rsidRDefault="00166460" w:rsidP="00166460">
      <w:pPr>
        <w:pStyle w:val="4"/>
        <w:rPr>
          <w:lang w:eastAsia="zh-CN"/>
        </w:rPr>
      </w:pPr>
      <w:r w:rsidRPr="003212EE">
        <w:t xml:space="preserve">3.4.2 Prediction of </w:t>
      </w:r>
      <w:r>
        <w:rPr>
          <w:rFonts w:hint="eastAsia"/>
          <w:lang w:eastAsia="zh-CN"/>
        </w:rPr>
        <w:t>c</w:t>
      </w:r>
      <w:r w:rsidRPr="003212EE">
        <w:t xml:space="preserve">ritical </w:t>
      </w:r>
      <w:r>
        <w:rPr>
          <w:rFonts w:hint="eastAsia"/>
          <w:lang w:eastAsia="zh-CN"/>
        </w:rPr>
        <w:t>t</w:t>
      </w:r>
      <w:r w:rsidRPr="003212EE">
        <w:t>hickness</w:t>
      </w:r>
    </w:p>
    <w:p w14:paraId="7E0D13FB" w14:textId="77777777" w:rsidR="00166460" w:rsidRPr="003212EE" w:rsidRDefault="00166460" w:rsidP="00166460">
      <w:pPr>
        <w:pStyle w:val="PhDNormal"/>
        <w:spacing w:line="240" w:lineRule="auto"/>
        <w:rPr>
          <w:lang w:val="en-US"/>
        </w:rPr>
      </w:pPr>
      <w:r w:rsidRPr="003212EE">
        <w:rPr>
          <w:lang w:val="en-US"/>
        </w:rPr>
        <w:t xml:space="preserve">Critical thicknesses of the water films are provided in Table </w:t>
      </w:r>
      <w:r>
        <w:rPr>
          <w:lang w:val="en-US"/>
        </w:rPr>
        <w:t>3-</w:t>
      </w:r>
      <w:r w:rsidRPr="003212EE">
        <w:rPr>
          <w:lang w:val="en-US"/>
        </w:rPr>
        <w:t xml:space="preserve">4.The plot of critical thickness versus the reciprocal of corresponding run time, 1/t, is shown in Figure </w:t>
      </w:r>
      <w:r>
        <w:rPr>
          <w:lang w:val="en-US"/>
        </w:rPr>
        <w:t>3-</w:t>
      </w:r>
      <w:r w:rsidRPr="003212EE">
        <w:rPr>
          <w:lang w:val="en-US"/>
        </w:rPr>
        <w:t xml:space="preserve">10 using data from Table </w:t>
      </w:r>
      <w:r>
        <w:rPr>
          <w:lang w:val="en-US"/>
        </w:rPr>
        <w:t>3-4.</w:t>
      </w:r>
    </w:p>
    <w:p w14:paraId="56C48582" w14:textId="77777777" w:rsidR="00166460" w:rsidRPr="003212EE" w:rsidRDefault="00166460" w:rsidP="00166460">
      <w:pPr>
        <w:jc w:val="center"/>
        <w:rPr>
          <w:noProof/>
          <w:szCs w:val="24"/>
          <w:lang w:val="en-US"/>
        </w:rPr>
      </w:pPr>
      <w:r>
        <w:rPr>
          <w:noProof/>
          <w:lang w:val="en-US" w:eastAsia="zh-CN"/>
        </w:rPr>
        <w:drawing>
          <wp:inline distT="0" distB="0" distL="0" distR="0" wp14:anchorId="2DBAC944" wp14:editId="71C80580">
            <wp:extent cx="4636800" cy="277200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36800" cy="2772000"/>
                    </a:xfrm>
                    <a:prstGeom prst="rect">
                      <a:avLst/>
                    </a:prstGeom>
                    <a:noFill/>
                    <a:ln>
                      <a:noFill/>
                    </a:ln>
                  </pic:spPr>
                </pic:pic>
              </a:graphicData>
            </a:graphic>
          </wp:inline>
        </w:drawing>
      </w:r>
    </w:p>
    <w:p w14:paraId="4C42B9D9" w14:textId="77777777" w:rsidR="00166460" w:rsidRPr="003212EE" w:rsidRDefault="00166460" w:rsidP="00166460">
      <w:pPr>
        <w:pStyle w:val="ae"/>
        <w:spacing w:line="240" w:lineRule="auto"/>
        <w:rPr>
          <w:lang w:val="en-US"/>
        </w:rPr>
      </w:pPr>
      <w:bookmarkStart w:id="25" w:name="_Toc395838704"/>
      <w:r w:rsidRPr="00F33793">
        <w:rPr>
          <w:b/>
        </w:rPr>
        <w:t xml:space="preserve">Figure </w:t>
      </w:r>
      <w:r w:rsidRPr="00F33793">
        <w:rPr>
          <w:b/>
        </w:rPr>
        <w:fldChar w:fldCharType="begin"/>
      </w:r>
      <w:r w:rsidRPr="00F33793">
        <w:rPr>
          <w:b/>
        </w:rPr>
        <w:instrText xml:space="preserve"> SEQ Figure \* ARABIC \s 1 </w:instrText>
      </w:r>
      <w:r w:rsidRPr="00F33793">
        <w:rPr>
          <w:b/>
        </w:rPr>
        <w:fldChar w:fldCharType="separate"/>
      </w:r>
      <w:r w:rsidR="00DA2790">
        <w:rPr>
          <w:b/>
          <w:noProof/>
        </w:rPr>
        <w:t>5</w:t>
      </w:r>
      <w:r w:rsidRPr="00F33793">
        <w:rPr>
          <w:b/>
        </w:rPr>
        <w:fldChar w:fldCharType="end"/>
      </w:r>
      <w:proofErr w:type="gramStart"/>
      <w:r w:rsidRPr="003212EE">
        <w:rPr>
          <w:lang w:val="en-US"/>
        </w:rPr>
        <w:t xml:space="preserve"> Computed critical film thickness</w:t>
      </w:r>
      <w:proofErr w:type="gramEnd"/>
      <w:r w:rsidRPr="003212EE">
        <w:rPr>
          <w:lang w:val="en-US"/>
        </w:rPr>
        <w:t xml:space="preserve"> versus reciprocal of its run time (ns), 1/t.</w:t>
      </w:r>
      <w:bookmarkEnd w:id="25"/>
    </w:p>
    <w:p w14:paraId="36E089B5" w14:textId="77777777" w:rsidR="00166460" w:rsidRPr="003212EE" w:rsidRDefault="00166460" w:rsidP="00166460">
      <w:pPr>
        <w:pStyle w:val="PhDNormal"/>
        <w:spacing w:line="240" w:lineRule="auto"/>
        <w:rPr>
          <w:lang w:val="en-US"/>
        </w:rPr>
      </w:pPr>
      <w:r w:rsidRPr="003212EE">
        <w:rPr>
          <w:lang w:val="en-US"/>
        </w:rPr>
        <w:t xml:space="preserve">From Figure </w:t>
      </w:r>
      <w:r>
        <w:rPr>
          <w:lang w:val="en-US"/>
        </w:rPr>
        <w:t>3-</w:t>
      </w:r>
      <w:r w:rsidRPr="003212EE">
        <w:rPr>
          <w:lang w:val="en-US"/>
        </w:rPr>
        <w:t xml:space="preserve">10, prolonging the run time allows the critical thickness to converge. A final critical thickness can be determined through data fitting when the run time approaches infinity. With a prolonged run time, the trend would level off (see the 4×4 and 8×8 nm films in Figure </w:t>
      </w:r>
      <w:r>
        <w:rPr>
          <w:lang w:val="en-US"/>
        </w:rPr>
        <w:t>3-</w:t>
      </w:r>
      <w:r w:rsidRPr="003212EE">
        <w:rPr>
          <w:lang w:val="en-US"/>
        </w:rPr>
        <w:t>10). Here, the 1/t value is too narrow to see the trend.</w:t>
      </w:r>
    </w:p>
    <w:p w14:paraId="5F0FB05B" w14:textId="77777777" w:rsidR="00166460" w:rsidRPr="003212EE" w:rsidRDefault="00166460" w:rsidP="00166460">
      <w:pPr>
        <w:pStyle w:val="Head33"/>
        <w:numPr>
          <w:ilvl w:val="0"/>
          <w:numId w:val="9"/>
        </w:numPr>
        <w:ind w:left="567" w:hanging="567"/>
      </w:pPr>
      <w:bookmarkStart w:id="26" w:name="OLE_LINK38"/>
      <w:bookmarkStart w:id="27" w:name="_Toc386551418"/>
      <w:r w:rsidRPr="003212EE">
        <w:t xml:space="preserve">Effect of </w:t>
      </w:r>
      <w:r>
        <w:rPr>
          <w:rFonts w:hint="eastAsia"/>
          <w:lang w:eastAsia="zh-CN"/>
        </w:rPr>
        <w:t>i</w:t>
      </w:r>
      <w:r w:rsidRPr="003212EE">
        <w:t xml:space="preserve">ons on </w:t>
      </w:r>
      <w:r>
        <w:rPr>
          <w:rFonts w:hint="eastAsia"/>
          <w:lang w:eastAsia="zh-CN"/>
        </w:rPr>
        <w:t>f</w:t>
      </w:r>
      <w:r w:rsidRPr="003212EE">
        <w:t xml:space="preserve">ilm </w:t>
      </w:r>
      <w:r>
        <w:rPr>
          <w:rFonts w:hint="eastAsia"/>
          <w:lang w:eastAsia="zh-CN"/>
        </w:rPr>
        <w:t>r</w:t>
      </w:r>
      <w:r w:rsidRPr="003212EE">
        <w:t>upture</w:t>
      </w:r>
      <w:bookmarkEnd w:id="26"/>
      <w:bookmarkEnd w:id="27"/>
    </w:p>
    <w:p w14:paraId="77ED7776" w14:textId="77777777" w:rsidR="00166460" w:rsidRPr="003212EE" w:rsidRDefault="00166460" w:rsidP="00166460">
      <w:pPr>
        <w:pStyle w:val="PhDNormal"/>
        <w:spacing w:line="240" w:lineRule="auto"/>
        <w:rPr>
          <w:lang w:val="en-US"/>
        </w:rPr>
      </w:pPr>
      <w:r w:rsidRPr="003212EE">
        <w:rPr>
          <w:lang w:val="en-US"/>
        </w:rPr>
        <w:t>The simulation run time was 3 ns for the films with ions. The thinner (e.g., 3×3×0.8 nm) film was ruptured, and the thicker (e.g., 3×3×1.0, 4×4×1.15, 6×6×1.3 nm) water film was unbroken. These films were used as references to study the effect of ions on the film rupture. Here, eight ions (eight Na</w:t>
      </w:r>
      <w:r w:rsidRPr="003212EE">
        <w:rPr>
          <w:vertAlign w:val="superscript"/>
          <w:lang w:val="en-US"/>
        </w:rPr>
        <w:t>+</w:t>
      </w:r>
      <w:r w:rsidRPr="003212EE">
        <w:rPr>
          <w:lang w:val="en-US"/>
        </w:rPr>
        <w:t xml:space="preserve"> and eight </w:t>
      </w:r>
      <w:proofErr w:type="spellStart"/>
      <w:r w:rsidRPr="003212EE">
        <w:rPr>
          <w:lang w:val="en-US"/>
        </w:rPr>
        <w:t>Cl</w:t>
      </w:r>
      <w:proofErr w:type="spellEnd"/>
      <w:r w:rsidRPr="003212EE">
        <w:rPr>
          <w:vertAlign w:val="superscript"/>
          <w:lang w:val="en-US"/>
        </w:rPr>
        <w:t>-</w:t>
      </w:r>
      <w:r w:rsidRPr="003212EE">
        <w:rPr>
          <w:lang w:val="en-US"/>
        </w:rPr>
        <w:t xml:space="preserve"> ions) were added to 3×3, 15 ions to 4×4 nm films, and 30 ions to 6×6 nm films. Table </w:t>
      </w:r>
      <w:r>
        <w:rPr>
          <w:lang w:val="en-US"/>
        </w:rPr>
        <w:t>3-</w:t>
      </w:r>
      <w:r w:rsidRPr="003212EE">
        <w:rPr>
          <w:lang w:val="en-US"/>
        </w:rPr>
        <w:t xml:space="preserve">5 shows the states of film after running for 3 ns. </w:t>
      </w:r>
    </w:p>
    <w:p w14:paraId="6C0CD2FD" w14:textId="77777777" w:rsidR="00166460" w:rsidRPr="003212EE" w:rsidRDefault="00166460" w:rsidP="00166460">
      <w:pPr>
        <w:pStyle w:val="PhDNormal"/>
        <w:spacing w:line="240" w:lineRule="auto"/>
        <w:rPr>
          <w:lang w:val="en-US"/>
        </w:rPr>
      </w:pPr>
      <w:r w:rsidRPr="003212EE">
        <w:rPr>
          <w:lang w:val="en-US"/>
        </w:rPr>
        <w:lastRenderedPageBreak/>
        <w:t>From the results for 3×3×1.0, 4×4×1.15 and 6×6×1.3 nm films, it can be concluded that Na</w:t>
      </w:r>
      <w:r w:rsidRPr="003212EE">
        <w:rPr>
          <w:vertAlign w:val="superscript"/>
          <w:lang w:val="en-US"/>
        </w:rPr>
        <w:t>+</w:t>
      </w:r>
      <w:r w:rsidRPr="003212EE">
        <w:rPr>
          <w:lang w:val="en-US"/>
        </w:rPr>
        <w:t xml:space="preserve"> and </w:t>
      </w:r>
      <w:proofErr w:type="spellStart"/>
      <w:r w:rsidRPr="003212EE">
        <w:rPr>
          <w:lang w:val="en-US"/>
        </w:rPr>
        <w:t>Cl</w:t>
      </w:r>
      <w:proofErr w:type="spellEnd"/>
      <w:r w:rsidRPr="003212EE">
        <w:rPr>
          <w:vertAlign w:val="superscript"/>
          <w:lang w:val="en-US"/>
        </w:rPr>
        <w:t>-</w:t>
      </w:r>
      <w:r w:rsidRPr="003212EE">
        <w:rPr>
          <w:lang w:val="en-US"/>
        </w:rPr>
        <w:t xml:space="preserve"> ions do not break the films. It means that the presence of </w:t>
      </w:r>
      <w:proofErr w:type="spellStart"/>
      <w:r w:rsidRPr="003212EE">
        <w:rPr>
          <w:lang w:val="en-US"/>
        </w:rPr>
        <w:t>NaCl</w:t>
      </w:r>
      <w:proofErr w:type="spellEnd"/>
      <w:r w:rsidRPr="003212EE">
        <w:rPr>
          <w:lang w:val="en-US"/>
        </w:rPr>
        <w:t xml:space="preserve"> does not have an adverse effect on the </w:t>
      </w:r>
      <w:proofErr w:type="spellStart"/>
      <w:r w:rsidRPr="003212EE">
        <w:rPr>
          <w:lang w:val="en-US"/>
        </w:rPr>
        <w:t>nanofilm</w:t>
      </w:r>
      <w:proofErr w:type="spellEnd"/>
      <w:r w:rsidRPr="003212EE">
        <w:rPr>
          <w:lang w:val="en-US"/>
        </w:rPr>
        <w:t xml:space="preserve"> instability.</w:t>
      </w:r>
      <w:r w:rsidRPr="003212EE">
        <w:rPr>
          <w:sz w:val="20"/>
          <w:szCs w:val="20"/>
          <w:lang w:val="en-US"/>
        </w:rPr>
        <w:t xml:space="preserve"> </w:t>
      </w:r>
      <w:r w:rsidRPr="003212EE">
        <w:rPr>
          <w:lang w:val="en-US"/>
        </w:rPr>
        <w:t xml:space="preserve">Based on experimental results, the </w:t>
      </w:r>
      <w:proofErr w:type="spellStart"/>
      <w:r w:rsidRPr="003212EE">
        <w:rPr>
          <w:lang w:val="en-US"/>
        </w:rPr>
        <w:t>NaCl</w:t>
      </w:r>
      <w:proofErr w:type="spellEnd"/>
      <w:r w:rsidRPr="003212EE">
        <w:rPr>
          <w:lang w:val="en-US"/>
        </w:rPr>
        <w:t xml:space="preserve"> ion effect on the film stability is weak because sodium and chloride ions are small and, therefore, are strongly hydrated, forming strong iron pairing within the film. However, comparing with big ions and molecules such as surfactants, e.g., sodium dodecyl sulfate, the </w:t>
      </w:r>
      <w:proofErr w:type="spellStart"/>
      <w:r w:rsidRPr="003212EE">
        <w:rPr>
          <w:lang w:val="en-US"/>
        </w:rPr>
        <w:t>NaCl</w:t>
      </w:r>
      <w:proofErr w:type="spellEnd"/>
      <w:r w:rsidRPr="003212EE">
        <w:rPr>
          <w:lang w:val="en-US"/>
        </w:rPr>
        <w:t xml:space="preserve"> salt ions are not strong in stabilizing water films. The salt can only slightly influence the transient stability of the films, which can be important in the flotation separation of hydrophobic particles.</w:t>
      </w:r>
    </w:p>
    <w:p w14:paraId="43072E1E" w14:textId="77777777" w:rsidR="00166460" w:rsidRPr="003212EE" w:rsidRDefault="00166460" w:rsidP="00166460">
      <w:pPr>
        <w:pStyle w:val="PhDNormal"/>
        <w:spacing w:line="240" w:lineRule="auto"/>
        <w:rPr>
          <w:lang w:val="en-US"/>
        </w:rPr>
      </w:pPr>
      <w:r w:rsidRPr="003212EE">
        <w:rPr>
          <w:lang w:val="en-US"/>
        </w:rPr>
        <w:t xml:space="preserve">To investigate the effect of ions on a film thickness </w:t>
      </w:r>
      <w:r w:rsidRPr="003212EE">
        <w:rPr>
          <w:i/>
          <w:lang w:val="en-US"/>
        </w:rPr>
        <w:t>L</w:t>
      </w:r>
      <w:r w:rsidRPr="003212EE">
        <w:rPr>
          <w:lang w:val="en-US"/>
        </w:rPr>
        <w:t xml:space="preserve"> close to the critical thickness (within the Gibbs dividing range), a 5×5×1.14 nm water film running for 11 ns was applied as reference. This water film ruptured at 4300 ps. </w:t>
      </w:r>
      <w:proofErr w:type="gramStart"/>
      <w:r w:rsidRPr="003212EE">
        <w:rPr>
          <w:lang w:val="en-US"/>
        </w:rPr>
        <w:t xml:space="preserve">By adding 22 </w:t>
      </w:r>
      <w:proofErr w:type="spellStart"/>
      <w:r w:rsidRPr="003212EE">
        <w:rPr>
          <w:lang w:val="en-US"/>
        </w:rPr>
        <w:t>NaCl</w:t>
      </w:r>
      <w:proofErr w:type="spellEnd"/>
      <w:r w:rsidRPr="003212EE">
        <w:rPr>
          <w:lang w:val="en-US"/>
        </w:rPr>
        <w:t xml:space="preserve"> ions, the 5×5×1.14 nm film ruptured at 4350 ps.</w:t>
      </w:r>
      <w:proofErr w:type="gramEnd"/>
      <w:r w:rsidRPr="003212EE">
        <w:rPr>
          <w:lang w:val="en-US"/>
        </w:rPr>
        <w:t xml:space="preserve"> This comparison shows that </w:t>
      </w:r>
      <w:proofErr w:type="spellStart"/>
      <w:r w:rsidRPr="003212EE">
        <w:rPr>
          <w:lang w:val="en-US"/>
        </w:rPr>
        <w:t>NaCl</w:t>
      </w:r>
      <w:proofErr w:type="spellEnd"/>
      <w:r w:rsidRPr="003212EE">
        <w:rPr>
          <w:lang w:val="en-US"/>
        </w:rPr>
        <w:t xml:space="preserve"> does not have a remarkable effect on film rupture. The TIP4P water model also was applied to study the effect of ions. The simulation run time for the 3×3×1.0 nm TIP4P water film was 4 ns, and the water film was intact throughout the simulation. Eight Na</w:t>
      </w:r>
      <w:r w:rsidRPr="003212EE">
        <w:rPr>
          <w:vertAlign w:val="superscript"/>
          <w:lang w:val="en-US"/>
        </w:rPr>
        <w:t>+</w:t>
      </w:r>
      <w:r w:rsidRPr="003212EE">
        <w:rPr>
          <w:lang w:val="en-US"/>
        </w:rPr>
        <w:t xml:space="preserve"> and </w:t>
      </w:r>
      <w:proofErr w:type="spellStart"/>
      <w:r w:rsidRPr="003212EE">
        <w:rPr>
          <w:lang w:val="en-US"/>
        </w:rPr>
        <w:t>Cl</w:t>
      </w:r>
      <w:proofErr w:type="spellEnd"/>
      <w:r w:rsidRPr="003212EE">
        <w:rPr>
          <w:vertAlign w:val="superscript"/>
          <w:lang w:val="en-US"/>
        </w:rPr>
        <w:t>-</w:t>
      </w:r>
      <w:r w:rsidRPr="003212EE">
        <w:rPr>
          <w:lang w:val="en-US"/>
        </w:rPr>
        <w:t xml:space="preserve"> ions then were added to the water film, and again, the water film was intact after the 4-ns run time</w:t>
      </w:r>
      <w:proofErr w:type="gramStart"/>
      <w:r w:rsidRPr="003212EE">
        <w:rPr>
          <w:lang w:val="en-US"/>
        </w:rPr>
        <w:t>..</w:t>
      </w:r>
      <w:proofErr w:type="gramEnd"/>
    </w:p>
    <w:p w14:paraId="058118A2" w14:textId="77777777" w:rsidR="00166460" w:rsidRPr="003212EE" w:rsidRDefault="00166460" w:rsidP="00166460">
      <w:pPr>
        <w:pStyle w:val="Head31"/>
        <w:numPr>
          <w:ilvl w:val="0"/>
          <w:numId w:val="7"/>
        </w:numPr>
        <w:ind w:left="567" w:hanging="567"/>
      </w:pPr>
      <w:bookmarkStart w:id="28" w:name="_Toc386551420"/>
      <w:r w:rsidRPr="003212EE">
        <w:t>Conclusions</w:t>
      </w:r>
      <w:bookmarkEnd w:id="28"/>
    </w:p>
    <w:p w14:paraId="449AA943" w14:textId="77777777" w:rsidR="00166460" w:rsidRDefault="00166460" w:rsidP="00166460">
      <w:pPr>
        <w:pStyle w:val="PhDNormal"/>
        <w:spacing w:line="240" w:lineRule="auto"/>
        <w:rPr>
          <w:lang w:val="en-US" w:eastAsia="zh-CN"/>
        </w:rPr>
      </w:pPr>
      <w:r w:rsidRPr="003212EE">
        <w:rPr>
          <w:lang w:val="en-US"/>
        </w:rPr>
        <w:t>MD simulations of film rupture processes</w:t>
      </w:r>
      <w:r w:rsidRPr="003212EE" w:rsidDel="00125EFC">
        <w:rPr>
          <w:lang w:val="en-US"/>
        </w:rPr>
        <w:t xml:space="preserve"> </w:t>
      </w:r>
      <w:r w:rsidRPr="003212EE">
        <w:rPr>
          <w:lang w:val="en-US"/>
        </w:rPr>
        <w:t xml:space="preserve">were performed to determine if general predictions of the CRT and </w:t>
      </w:r>
      <w:r w:rsidRPr="003212EE">
        <w:t>critical</w:t>
      </w:r>
      <w:r w:rsidRPr="003212EE">
        <w:rPr>
          <w:lang w:val="en-US"/>
        </w:rPr>
        <w:t xml:space="preserve"> thickness of water films could be achieved. The CRT is an important parameter when applied to large-scale simulations, and its determination by simulation could be used to assist experimental efforts. The proposal of this new criterion can shed light on the correlation between the rupture process and thermodynamic properties. The combination of MD simulation of films and Gibbs dividing ranges is a new interpretation for film and interface related research. Overall, </w:t>
      </w:r>
      <w:proofErr w:type="spellStart"/>
      <w:r w:rsidRPr="003212EE">
        <w:rPr>
          <w:lang w:val="en-US"/>
        </w:rPr>
        <w:t>NaCl</w:t>
      </w:r>
      <w:proofErr w:type="spellEnd"/>
      <w:r w:rsidRPr="003212EE">
        <w:rPr>
          <w:lang w:val="en-US"/>
        </w:rPr>
        <w:t xml:space="preserve"> ions have an effect on the stability of films but the effect is significantly weaker when compared with surfactants. In the future, we could use large-scale MD simulations to investigate the process, which will take into account all the environmental factors and should be able to reproduce this phenomenon better.</w:t>
      </w:r>
    </w:p>
    <w:p w14:paraId="6A580A0B" w14:textId="77777777" w:rsidR="00166460" w:rsidRDefault="00166460" w:rsidP="00166460">
      <w:pPr>
        <w:pStyle w:val="PhDNormal"/>
        <w:spacing w:line="240" w:lineRule="auto"/>
        <w:rPr>
          <w:lang w:val="en-US" w:eastAsia="zh-CN"/>
        </w:rPr>
      </w:pPr>
    </w:p>
    <w:p w14:paraId="4E864400" w14:textId="1F414A69" w:rsidR="00166460" w:rsidRPr="00166460" w:rsidRDefault="00166460" w:rsidP="00166460">
      <w:pPr>
        <w:pStyle w:val="Ref"/>
        <w:spacing w:before="0" w:after="0"/>
        <w:rPr>
          <w:caps w:val="0"/>
        </w:rPr>
      </w:pPr>
      <w:r w:rsidRPr="00166460">
        <w:rPr>
          <w:caps w:val="0"/>
        </w:rPr>
        <w:t>Acknowledgements</w:t>
      </w:r>
    </w:p>
    <w:p w14:paraId="7C5C41D5" w14:textId="77777777" w:rsidR="00166460" w:rsidRDefault="00166460" w:rsidP="00166460">
      <w:pPr>
        <w:pStyle w:val="PhDNormal"/>
        <w:spacing w:line="240" w:lineRule="auto"/>
        <w:rPr>
          <w:lang w:eastAsia="zh-CN"/>
        </w:rPr>
      </w:pPr>
    </w:p>
    <w:p w14:paraId="6A7C4945" w14:textId="77777777" w:rsidR="00166460" w:rsidRPr="003212EE" w:rsidRDefault="00166460" w:rsidP="00166460">
      <w:pPr>
        <w:pStyle w:val="PhDNormal"/>
        <w:spacing w:line="240" w:lineRule="auto"/>
        <w:rPr>
          <w:lang w:eastAsia="zh-CN"/>
        </w:rPr>
      </w:pPr>
    </w:p>
    <w:p w14:paraId="7A56880E" w14:textId="77777777" w:rsidR="00166460" w:rsidRPr="00ED3E62" w:rsidRDefault="00166460" w:rsidP="00166460">
      <w:pPr>
        <w:pStyle w:val="Ref"/>
        <w:spacing w:before="0" w:after="0"/>
        <w:rPr>
          <w:caps w:val="0"/>
          <w:lang w:eastAsia="zh-CN"/>
        </w:rPr>
      </w:pPr>
      <w:bookmarkStart w:id="29" w:name="_Toc386551421"/>
      <w:r w:rsidRPr="00ED3E62">
        <w:rPr>
          <w:caps w:val="0"/>
        </w:rPr>
        <w:t>References</w:t>
      </w:r>
      <w:bookmarkEnd w:id="29"/>
    </w:p>
    <w:p w14:paraId="64AE6EB4" w14:textId="77777777" w:rsidR="00166460" w:rsidRPr="009B7256" w:rsidRDefault="00166460" w:rsidP="00166460">
      <w:pPr>
        <w:pStyle w:val="PhDNormal"/>
        <w:rPr>
          <w:lang w:val="x-none" w:eastAsia="zh-CN"/>
        </w:rPr>
      </w:pPr>
    </w:p>
    <w:p w14:paraId="12D9E5B5" w14:textId="77777777" w:rsidR="00166460" w:rsidRDefault="00166460" w:rsidP="00166460">
      <w:pPr>
        <w:pStyle w:val="PhDNormal"/>
        <w:spacing w:after="0" w:line="240" w:lineRule="auto"/>
        <w:ind w:left="720" w:hanging="720"/>
        <w:rPr>
          <w:noProof/>
        </w:rPr>
      </w:pPr>
      <w:r w:rsidRPr="003212EE">
        <w:fldChar w:fldCharType="begin"/>
      </w:r>
      <w:r w:rsidRPr="003212EE">
        <w:instrText xml:space="preserve"> ADDIN EN.SECTION.REFLIST </w:instrText>
      </w:r>
      <w:r w:rsidRPr="003212EE">
        <w:fldChar w:fldCharType="separate"/>
      </w:r>
      <w:bookmarkStart w:id="30" w:name="_ENREF_5_1"/>
      <w:r>
        <w:rPr>
          <w:noProof/>
        </w:rPr>
        <w:t>1.</w:t>
      </w:r>
      <w:r>
        <w:rPr>
          <w:noProof/>
        </w:rPr>
        <w:tab/>
        <w:t xml:space="preserve">Henry Christine, L., et al., </w:t>
      </w:r>
      <w:r w:rsidRPr="00D43297">
        <w:rPr>
          <w:i/>
          <w:noProof/>
        </w:rPr>
        <w:t>Ion specific electrolyte effects on thin film drainage in nonaqueous solvents propylene carbonate and formamide.</w:t>
      </w:r>
      <w:r>
        <w:rPr>
          <w:noProof/>
        </w:rPr>
        <w:t xml:space="preserve"> Langmuir, 2009. </w:t>
      </w:r>
      <w:r w:rsidRPr="00D43297">
        <w:rPr>
          <w:b/>
          <w:noProof/>
        </w:rPr>
        <w:t>25</w:t>
      </w:r>
      <w:r>
        <w:rPr>
          <w:noProof/>
        </w:rPr>
        <w:t>(17): p. 9931-7.</w:t>
      </w:r>
      <w:bookmarkEnd w:id="30"/>
    </w:p>
    <w:p w14:paraId="4C4DFCF6" w14:textId="77777777" w:rsidR="00166460" w:rsidRDefault="00166460" w:rsidP="00166460">
      <w:pPr>
        <w:pStyle w:val="PhDNormal"/>
        <w:spacing w:after="0" w:line="240" w:lineRule="auto"/>
        <w:ind w:left="720" w:hanging="720"/>
        <w:rPr>
          <w:noProof/>
        </w:rPr>
      </w:pPr>
      <w:bookmarkStart w:id="31" w:name="_ENREF_5_2"/>
      <w:r>
        <w:rPr>
          <w:noProof/>
        </w:rPr>
        <w:t>2.</w:t>
      </w:r>
      <w:r>
        <w:rPr>
          <w:noProof/>
        </w:rPr>
        <w:tab/>
        <w:t xml:space="preserve">Karakashev, S.I., E.D. Manev, and A.V. Nguyen, </w:t>
      </w:r>
      <w:r w:rsidRPr="00D43297">
        <w:rPr>
          <w:i/>
          <w:noProof/>
        </w:rPr>
        <w:t>Effect of double-layer repulsion on foam film drainage.</w:t>
      </w:r>
      <w:r>
        <w:rPr>
          <w:noProof/>
        </w:rPr>
        <w:t xml:space="preserve"> Colloids Surf., A, 2008. </w:t>
      </w:r>
      <w:r w:rsidRPr="00D43297">
        <w:rPr>
          <w:b/>
          <w:noProof/>
        </w:rPr>
        <w:t>319</w:t>
      </w:r>
      <w:r>
        <w:rPr>
          <w:noProof/>
        </w:rPr>
        <w:t>(1-3): p. 34-42.</w:t>
      </w:r>
      <w:bookmarkEnd w:id="31"/>
    </w:p>
    <w:p w14:paraId="66EE49A6" w14:textId="77777777" w:rsidR="00166460" w:rsidRDefault="00166460" w:rsidP="00166460">
      <w:pPr>
        <w:pStyle w:val="PhDNormal"/>
        <w:spacing w:after="0" w:line="240" w:lineRule="auto"/>
        <w:ind w:left="720" w:hanging="720"/>
        <w:rPr>
          <w:noProof/>
        </w:rPr>
      </w:pPr>
      <w:bookmarkStart w:id="32" w:name="_ENREF_5_3"/>
      <w:r>
        <w:rPr>
          <w:noProof/>
        </w:rPr>
        <w:t>3.</w:t>
      </w:r>
      <w:r>
        <w:rPr>
          <w:noProof/>
        </w:rPr>
        <w:tab/>
        <w:t xml:space="preserve">Karakashev, S.I., et al., </w:t>
      </w:r>
      <w:r w:rsidRPr="00D43297">
        <w:rPr>
          <w:i/>
          <w:noProof/>
        </w:rPr>
        <w:t>Effect of ionic surfactants on drainage and equilibrium thickness of emulsion films.</w:t>
      </w:r>
      <w:r>
        <w:rPr>
          <w:noProof/>
        </w:rPr>
        <w:t xml:space="preserve"> J. Colloid Interface Sci., 2008. </w:t>
      </w:r>
      <w:r w:rsidRPr="00D43297">
        <w:rPr>
          <w:b/>
          <w:noProof/>
        </w:rPr>
        <w:t>318</w:t>
      </w:r>
      <w:r>
        <w:rPr>
          <w:noProof/>
        </w:rPr>
        <w:t>(2): p. 358-364.</w:t>
      </w:r>
      <w:bookmarkEnd w:id="32"/>
    </w:p>
    <w:p w14:paraId="5E8C4ECD" w14:textId="77777777" w:rsidR="00166460" w:rsidRDefault="00166460" w:rsidP="00166460">
      <w:pPr>
        <w:pStyle w:val="PhDNormal"/>
        <w:spacing w:after="0" w:line="240" w:lineRule="auto"/>
        <w:ind w:left="720" w:hanging="720"/>
        <w:rPr>
          <w:noProof/>
        </w:rPr>
      </w:pPr>
      <w:bookmarkStart w:id="33" w:name="_ENREF_5_4"/>
      <w:r>
        <w:rPr>
          <w:noProof/>
        </w:rPr>
        <w:lastRenderedPageBreak/>
        <w:t>4.</w:t>
      </w:r>
      <w:r>
        <w:rPr>
          <w:noProof/>
        </w:rPr>
        <w:tab/>
        <w:t xml:space="preserve">Karakashev, S.I. and A.V. Nguyen, </w:t>
      </w:r>
      <w:r w:rsidRPr="00D43297">
        <w:rPr>
          <w:i/>
          <w:noProof/>
        </w:rPr>
        <w:t>Effect of sodium dodecyl sulphate and dodecanol mixtures on foam film drainage: Examining influence of surface rheology and intermolecular forces.</w:t>
      </w:r>
      <w:r>
        <w:rPr>
          <w:noProof/>
        </w:rPr>
        <w:t xml:space="preserve"> Colloids Surf., A, 2007. </w:t>
      </w:r>
      <w:r w:rsidRPr="00D43297">
        <w:rPr>
          <w:b/>
          <w:noProof/>
        </w:rPr>
        <w:t>293</w:t>
      </w:r>
      <w:r>
        <w:rPr>
          <w:noProof/>
        </w:rPr>
        <w:t>(1-3): p. 229-240.</w:t>
      </w:r>
      <w:bookmarkEnd w:id="33"/>
    </w:p>
    <w:p w14:paraId="47B80516" w14:textId="77777777" w:rsidR="00166460" w:rsidRDefault="00166460" w:rsidP="00166460">
      <w:pPr>
        <w:pStyle w:val="PhDNormal"/>
        <w:spacing w:after="0" w:line="240" w:lineRule="auto"/>
        <w:ind w:left="720" w:hanging="720"/>
        <w:rPr>
          <w:noProof/>
        </w:rPr>
      </w:pPr>
      <w:bookmarkStart w:id="34" w:name="_ENREF_5_5"/>
      <w:r>
        <w:rPr>
          <w:noProof/>
        </w:rPr>
        <w:t>5.</w:t>
      </w:r>
      <w:r>
        <w:rPr>
          <w:noProof/>
        </w:rPr>
        <w:tab/>
        <w:t xml:space="preserve">Karakashev, S.I. and A.V. Nguyen, </w:t>
      </w:r>
      <w:r w:rsidRPr="00D43297">
        <w:rPr>
          <w:i/>
          <w:noProof/>
        </w:rPr>
        <w:t>Do Liquid Films Rupture due to the So-Called Hydrophobic Force or Migration of Dissolved Gases?</w:t>
      </w:r>
      <w:r>
        <w:rPr>
          <w:noProof/>
        </w:rPr>
        <w:t xml:space="preserve"> Langmuir, 2009. </w:t>
      </w:r>
      <w:r w:rsidRPr="00D43297">
        <w:rPr>
          <w:b/>
          <w:noProof/>
        </w:rPr>
        <w:t>25</w:t>
      </w:r>
      <w:r>
        <w:rPr>
          <w:noProof/>
        </w:rPr>
        <w:t>(6): p. 3363-3368.</w:t>
      </w:r>
      <w:bookmarkEnd w:id="34"/>
    </w:p>
    <w:p w14:paraId="79A7E512" w14:textId="77777777" w:rsidR="00166460" w:rsidRDefault="00166460" w:rsidP="00166460">
      <w:pPr>
        <w:pStyle w:val="PhDNormal"/>
        <w:spacing w:after="0" w:line="240" w:lineRule="auto"/>
        <w:ind w:left="720" w:hanging="720"/>
        <w:rPr>
          <w:noProof/>
        </w:rPr>
      </w:pPr>
      <w:bookmarkStart w:id="35" w:name="_ENREF_5_6"/>
      <w:r>
        <w:rPr>
          <w:noProof/>
        </w:rPr>
        <w:t>6.</w:t>
      </w:r>
      <w:r>
        <w:rPr>
          <w:noProof/>
        </w:rPr>
        <w:tab/>
        <w:t xml:space="preserve">Karakashev, S.I., A.V. Nguyen, and E.D. Manev, </w:t>
      </w:r>
      <w:r w:rsidRPr="00D43297">
        <w:rPr>
          <w:i/>
          <w:noProof/>
        </w:rPr>
        <w:t>A novel technique for improving interferometric determination of emulsion film thickness by digital filtration.</w:t>
      </w:r>
      <w:r>
        <w:rPr>
          <w:noProof/>
        </w:rPr>
        <w:t xml:space="preserve"> J. Colloid Interface Sci., 2007. </w:t>
      </w:r>
      <w:r w:rsidRPr="00D43297">
        <w:rPr>
          <w:b/>
          <w:noProof/>
        </w:rPr>
        <w:t>306</w:t>
      </w:r>
      <w:r>
        <w:rPr>
          <w:noProof/>
        </w:rPr>
        <w:t>(2): p. 449-453.</w:t>
      </w:r>
      <w:bookmarkEnd w:id="35"/>
    </w:p>
    <w:p w14:paraId="390BD9B4" w14:textId="77777777" w:rsidR="00166460" w:rsidRDefault="00166460" w:rsidP="00166460">
      <w:pPr>
        <w:pStyle w:val="PhDNormal"/>
        <w:spacing w:after="0" w:line="240" w:lineRule="auto"/>
        <w:ind w:left="720" w:hanging="720"/>
        <w:rPr>
          <w:noProof/>
        </w:rPr>
      </w:pPr>
      <w:bookmarkStart w:id="36" w:name="_ENREF_5_7"/>
      <w:r>
        <w:rPr>
          <w:noProof/>
        </w:rPr>
        <w:t>7.</w:t>
      </w:r>
      <w:r>
        <w:rPr>
          <w:noProof/>
        </w:rPr>
        <w:tab/>
        <w:t xml:space="preserve">Karakashev, S.I., et al., </w:t>
      </w:r>
      <w:r w:rsidRPr="00D43297">
        <w:rPr>
          <w:i/>
          <w:noProof/>
        </w:rPr>
        <w:t>Anomalous Ion Effects on Rupture and Lifetime of Aqueous Foam Films Formed from Monovalent Salt Solutions up to Saturation Concentration.</w:t>
      </w:r>
      <w:r>
        <w:rPr>
          <w:noProof/>
        </w:rPr>
        <w:t xml:space="preserve"> Langmuir, 2008. </w:t>
      </w:r>
      <w:r w:rsidRPr="00D43297">
        <w:rPr>
          <w:b/>
          <w:noProof/>
        </w:rPr>
        <w:t>24</w:t>
      </w:r>
      <w:r>
        <w:rPr>
          <w:noProof/>
        </w:rPr>
        <w:t>(20): p. 11587-11591.</w:t>
      </w:r>
      <w:bookmarkEnd w:id="36"/>
    </w:p>
    <w:p w14:paraId="16AB931A" w14:textId="77777777" w:rsidR="00166460" w:rsidRDefault="00166460" w:rsidP="00166460">
      <w:pPr>
        <w:pStyle w:val="PhDNormal"/>
        <w:spacing w:after="0" w:line="240" w:lineRule="auto"/>
        <w:ind w:left="720" w:hanging="720"/>
        <w:rPr>
          <w:noProof/>
        </w:rPr>
      </w:pPr>
      <w:bookmarkStart w:id="37" w:name="_ENREF_5_8"/>
      <w:r>
        <w:rPr>
          <w:noProof/>
        </w:rPr>
        <w:t>8.</w:t>
      </w:r>
      <w:r>
        <w:rPr>
          <w:noProof/>
        </w:rPr>
        <w:tab/>
        <w:t xml:space="preserve">Manev, E.D. and A.V. Nguyen, </w:t>
      </w:r>
      <w:r w:rsidRPr="00D43297">
        <w:rPr>
          <w:i/>
          <w:noProof/>
        </w:rPr>
        <w:t>Effects of surfactant adsorption and surface forces on thinning and rupture of foam liquid films.</w:t>
      </w:r>
      <w:r>
        <w:rPr>
          <w:noProof/>
        </w:rPr>
        <w:t xml:space="preserve"> Int. J. Miner. Process., 2005. </w:t>
      </w:r>
      <w:r w:rsidRPr="00D43297">
        <w:rPr>
          <w:b/>
          <w:noProof/>
        </w:rPr>
        <w:t>77</w:t>
      </w:r>
      <w:r>
        <w:rPr>
          <w:noProof/>
        </w:rPr>
        <w:t>(1): p. 1-45.</w:t>
      </w:r>
      <w:bookmarkEnd w:id="37"/>
    </w:p>
    <w:p w14:paraId="4F371593" w14:textId="77777777" w:rsidR="00166460" w:rsidRDefault="00166460" w:rsidP="00166460">
      <w:pPr>
        <w:pStyle w:val="PhDNormal"/>
        <w:spacing w:after="0" w:line="240" w:lineRule="auto"/>
        <w:ind w:left="720" w:hanging="720"/>
        <w:rPr>
          <w:noProof/>
        </w:rPr>
      </w:pPr>
      <w:bookmarkStart w:id="38" w:name="_ENREF_5_9"/>
      <w:r>
        <w:rPr>
          <w:noProof/>
        </w:rPr>
        <w:t>9.</w:t>
      </w:r>
      <w:r>
        <w:rPr>
          <w:noProof/>
        </w:rPr>
        <w:tab/>
        <w:t xml:space="preserve">Manev, E.D. and A.V. Nguyen, </w:t>
      </w:r>
      <w:r w:rsidRPr="00D43297">
        <w:rPr>
          <w:i/>
          <w:noProof/>
        </w:rPr>
        <w:t>Critical thickness of microscopic thin liquid films.</w:t>
      </w:r>
      <w:r>
        <w:rPr>
          <w:noProof/>
        </w:rPr>
        <w:t xml:space="preserve"> Adv. Colloid Interface Sci., 2005. </w:t>
      </w:r>
      <w:r w:rsidRPr="00D43297">
        <w:rPr>
          <w:b/>
          <w:noProof/>
        </w:rPr>
        <w:t>114-115</w:t>
      </w:r>
      <w:r>
        <w:rPr>
          <w:noProof/>
        </w:rPr>
        <w:t>: p. 133-146.</w:t>
      </w:r>
      <w:bookmarkEnd w:id="38"/>
    </w:p>
    <w:p w14:paraId="0F438D09" w14:textId="77777777" w:rsidR="00166460" w:rsidRDefault="00166460" w:rsidP="00166460">
      <w:pPr>
        <w:pStyle w:val="PhDNormal"/>
        <w:spacing w:after="0" w:line="240" w:lineRule="auto"/>
        <w:ind w:left="720" w:hanging="720"/>
        <w:rPr>
          <w:noProof/>
        </w:rPr>
      </w:pPr>
      <w:bookmarkStart w:id="39" w:name="_ENREF_5_10"/>
      <w:r>
        <w:rPr>
          <w:noProof/>
        </w:rPr>
        <w:t>10.</w:t>
      </w:r>
      <w:r>
        <w:rPr>
          <w:noProof/>
        </w:rPr>
        <w:tab/>
        <w:t xml:space="preserve">Nguyen, A.V., et al., </w:t>
      </w:r>
      <w:r w:rsidRPr="00D43297">
        <w:rPr>
          <w:i/>
          <w:noProof/>
        </w:rPr>
        <w:t>Dewetting kinetics on silica substrates: Three phase contact expansion measurements for aqueous dodecylammonium chloride films.</w:t>
      </w:r>
      <w:r>
        <w:rPr>
          <w:noProof/>
        </w:rPr>
        <w:t xml:space="preserve"> Miner. Eng., 2006. </w:t>
      </w:r>
      <w:r w:rsidRPr="00D43297">
        <w:rPr>
          <w:b/>
          <w:noProof/>
        </w:rPr>
        <w:t>19</w:t>
      </w:r>
      <w:r>
        <w:rPr>
          <w:noProof/>
        </w:rPr>
        <w:t>(6-8): p. 651-658.</w:t>
      </w:r>
      <w:bookmarkEnd w:id="39"/>
    </w:p>
    <w:p w14:paraId="2D864393" w14:textId="77777777" w:rsidR="00166460" w:rsidRDefault="00166460" w:rsidP="00166460">
      <w:pPr>
        <w:pStyle w:val="PhDNormal"/>
        <w:spacing w:after="0" w:line="240" w:lineRule="auto"/>
        <w:ind w:left="720" w:hanging="720"/>
        <w:rPr>
          <w:noProof/>
        </w:rPr>
      </w:pPr>
      <w:bookmarkStart w:id="40" w:name="_ENREF_5_11"/>
      <w:r>
        <w:rPr>
          <w:noProof/>
        </w:rPr>
        <w:t>11.</w:t>
      </w:r>
      <w:r>
        <w:rPr>
          <w:noProof/>
        </w:rPr>
        <w:tab/>
        <w:t xml:space="preserve">Nguyen Phong, T. and V. Nguyen Anh, </w:t>
      </w:r>
      <w:r w:rsidRPr="00D43297">
        <w:rPr>
          <w:i/>
          <w:noProof/>
        </w:rPr>
        <w:t>Drainage, rupture, and lifetime of deionized water films: effect of dissolved gases?</w:t>
      </w:r>
      <w:r>
        <w:rPr>
          <w:noProof/>
        </w:rPr>
        <w:t xml:space="preserve"> Langmuir, 2010. </w:t>
      </w:r>
      <w:r w:rsidRPr="00D43297">
        <w:rPr>
          <w:b/>
          <w:noProof/>
        </w:rPr>
        <w:t>26</w:t>
      </w:r>
      <w:r>
        <w:rPr>
          <w:noProof/>
        </w:rPr>
        <w:t>(5): p. 3356-63.</w:t>
      </w:r>
      <w:bookmarkEnd w:id="40"/>
    </w:p>
    <w:p w14:paraId="12DB25D0" w14:textId="77777777" w:rsidR="00166460" w:rsidRDefault="00166460" w:rsidP="00166460">
      <w:pPr>
        <w:pStyle w:val="PhDNormal"/>
        <w:spacing w:after="0" w:line="240" w:lineRule="auto"/>
        <w:ind w:left="720" w:hanging="720"/>
        <w:rPr>
          <w:noProof/>
        </w:rPr>
      </w:pPr>
      <w:bookmarkStart w:id="41" w:name="_ENREF_5_12"/>
      <w:r>
        <w:rPr>
          <w:noProof/>
        </w:rPr>
        <w:t>12.</w:t>
      </w:r>
      <w:r>
        <w:rPr>
          <w:noProof/>
        </w:rPr>
        <w:tab/>
        <w:t xml:space="preserve">Qu, X., et al., </w:t>
      </w:r>
      <w:r w:rsidRPr="00D43297">
        <w:rPr>
          <w:i/>
          <w:noProof/>
        </w:rPr>
        <w:t>Anomalous thickness variation of the foam films stabilized by weak non-ionic surfactants.</w:t>
      </w:r>
      <w:r>
        <w:rPr>
          <w:noProof/>
        </w:rPr>
        <w:t xml:space="preserve"> J. Colloid Interface Sci., 2009. </w:t>
      </w:r>
      <w:r w:rsidRPr="00D43297">
        <w:rPr>
          <w:b/>
          <w:noProof/>
        </w:rPr>
        <w:t>337</w:t>
      </w:r>
      <w:r>
        <w:rPr>
          <w:noProof/>
        </w:rPr>
        <w:t>(2): p. 538-547.</w:t>
      </w:r>
      <w:bookmarkEnd w:id="41"/>
    </w:p>
    <w:p w14:paraId="7C465402" w14:textId="77777777" w:rsidR="00166460" w:rsidRDefault="00166460" w:rsidP="00166460">
      <w:pPr>
        <w:pStyle w:val="PhDNormal"/>
        <w:spacing w:after="0" w:line="240" w:lineRule="auto"/>
        <w:ind w:left="720" w:hanging="720"/>
        <w:rPr>
          <w:noProof/>
        </w:rPr>
      </w:pPr>
      <w:bookmarkStart w:id="42" w:name="_ENREF_5_13"/>
      <w:r>
        <w:rPr>
          <w:noProof/>
        </w:rPr>
        <w:t>13.</w:t>
      </w:r>
      <w:r>
        <w:rPr>
          <w:noProof/>
        </w:rPr>
        <w:tab/>
        <w:t xml:space="preserve">Taran, E., et al., </w:t>
      </w:r>
      <w:r w:rsidRPr="00D43297">
        <w:rPr>
          <w:i/>
          <w:noProof/>
        </w:rPr>
        <w:t>Anomalous Time Effect on Particle-Bubble Interactions Studied by Atomic Force Microscopy.</w:t>
      </w:r>
      <w:r>
        <w:rPr>
          <w:noProof/>
        </w:rPr>
        <w:t xml:space="preserve"> Langmuir, 2009. </w:t>
      </w:r>
      <w:r w:rsidRPr="00D43297">
        <w:rPr>
          <w:b/>
          <w:noProof/>
        </w:rPr>
        <w:t>25</w:t>
      </w:r>
      <w:r>
        <w:rPr>
          <w:noProof/>
        </w:rPr>
        <w:t>(5): p. 2797-2803.</w:t>
      </w:r>
      <w:bookmarkEnd w:id="42"/>
    </w:p>
    <w:p w14:paraId="3111BA74" w14:textId="77777777" w:rsidR="00166460" w:rsidRDefault="00166460" w:rsidP="00166460">
      <w:pPr>
        <w:pStyle w:val="PhDNormal"/>
        <w:spacing w:after="0" w:line="240" w:lineRule="auto"/>
        <w:ind w:left="720" w:hanging="720"/>
        <w:rPr>
          <w:noProof/>
        </w:rPr>
      </w:pPr>
      <w:bookmarkStart w:id="43" w:name="_ENREF_5_14"/>
      <w:r>
        <w:rPr>
          <w:noProof/>
        </w:rPr>
        <w:t>14.</w:t>
      </w:r>
      <w:r>
        <w:rPr>
          <w:noProof/>
        </w:rPr>
        <w:tab/>
        <w:t xml:space="preserve">Tsekov, R., et al., </w:t>
      </w:r>
      <w:r w:rsidRPr="00D43297">
        <w:rPr>
          <w:i/>
          <w:noProof/>
        </w:rPr>
        <w:t>Streaming Potential Effect on the Drainage of Thin Liquid Films Stabilized by Ionic Surfactants.</w:t>
      </w:r>
      <w:r>
        <w:rPr>
          <w:noProof/>
        </w:rPr>
        <w:t xml:space="preserve"> Langmuir, 2010. </w:t>
      </w:r>
      <w:r w:rsidRPr="00D43297">
        <w:rPr>
          <w:b/>
          <w:noProof/>
        </w:rPr>
        <w:t>26</w:t>
      </w:r>
      <w:r>
        <w:rPr>
          <w:noProof/>
        </w:rPr>
        <w:t>(7): p. 4703-4708.</w:t>
      </w:r>
      <w:bookmarkEnd w:id="43"/>
    </w:p>
    <w:p w14:paraId="102AB302" w14:textId="77777777" w:rsidR="00166460" w:rsidRDefault="00166460" w:rsidP="00166460">
      <w:pPr>
        <w:pStyle w:val="PhDNormal"/>
        <w:spacing w:after="0" w:line="240" w:lineRule="auto"/>
        <w:ind w:left="720" w:hanging="720"/>
        <w:rPr>
          <w:noProof/>
        </w:rPr>
      </w:pPr>
      <w:bookmarkStart w:id="44" w:name="_ENREF_5_15"/>
      <w:r>
        <w:rPr>
          <w:noProof/>
        </w:rPr>
        <w:t>15.</w:t>
      </w:r>
      <w:r>
        <w:rPr>
          <w:noProof/>
        </w:rPr>
        <w:tab/>
        <w:t xml:space="preserve">Hampton, M.A. and A.V. Nguyen, </w:t>
      </w:r>
      <w:r w:rsidRPr="00D43297">
        <w:rPr>
          <w:i/>
          <w:noProof/>
        </w:rPr>
        <w:t>Nanobubbles and the nanobubble bridging capillary force.</w:t>
      </w:r>
      <w:r>
        <w:rPr>
          <w:noProof/>
        </w:rPr>
        <w:t xml:space="preserve"> Adv. Colloid Interface Sci., 2010. </w:t>
      </w:r>
      <w:r w:rsidRPr="00D43297">
        <w:rPr>
          <w:b/>
          <w:noProof/>
        </w:rPr>
        <w:t>154</w:t>
      </w:r>
      <w:r>
        <w:rPr>
          <w:noProof/>
        </w:rPr>
        <w:t>(1-2): p. 30-55.</w:t>
      </w:r>
      <w:bookmarkEnd w:id="44"/>
    </w:p>
    <w:p w14:paraId="51221669" w14:textId="77777777" w:rsidR="00166460" w:rsidRDefault="00166460" w:rsidP="00166460">
      <w:pPr>
        <w:pStyle w:val="PhDNormal"/>
        <w:spacing w:after="0" w:line="240" w:lineRule="auto"/>
        <w:ind w:left="720" w:hanging="720"/>
        <w:rPr>
          <w:noProof/>
        </w:rPr>
      </w:pPr>
      <w:bookmarkStart w:id="45" w:name="_ENREF_5_16"/>
      <w:r>
        <w:rPr>
          <w:noProof/>
        </w:rPr>
        <w:t>16.</w:t>
      </w:r>
      <w:r>
        <w:rPr>
          <w:noProof/>
        </w:rPr>
        <w:tab/>
        <w:t xml:space="preserve">Zimmerman, W.B., V. Tesař, and H.C.H. Bandulasena, </w:t>
      </w:r>
      <w:r w:rsidRPr="00D43297">
        <w:rPr>
          <w:i/>
          <w:noProof/>
        </w:rPr>
        <w:t>Towards energy efficient nanobubble generation with fluidic oscillation.</w:t>
      </w:r>
      <w:r>
        <w:rPr>
          <w:noProof/>
        </w:rPr>
        <w:t xml:space="preserve"> Curr. Opin. Colloid Interface Sci., 2011. </w:t>
      </w:r>
      <w:r w:rsidRPr="00D43297">
        <w:rPr>
          <w:b/>
          <w:noProof/>
        </w:rPr>
        <w:t>16</w:t>
      </w:r>
      <w:r>
        <w:rPr>
          <w:noProof/>
        </w:rPr>
        <w:t>: p. 350-356.</w:t>
      </w:r>
      <w:bookmarkEnd w:id="45"/>
    </w:p>
    <w:p w14:paraId="23C2AD50" w14:textId="77777777" w:rsidR="00166460" w:rsidRDefault="00166460" w:rsidP="00166460">
      <w:pPr>
        <w:pStyle w:val="PhDNormal"/>
        <w:spacing w:after="0" w:line="240" w:lineRule="auto"/>
        <w:ind w:left="720" w:hanging="720"/>
        <w:rPr>
          <w:noProof/>
        </w:rPr>
      </w:pPr>
      <w:bookmarkStart w:id="46" w:name="_ENREF_5_17"/>
      <w:r>
        <w:rPr>
          <w:noProof/>
        </w:rPr>
        <w:t>17.</w:t>
      </w:r>
      <w:r>
        <w:rPr>
          <w:noProof/>
        </w:rPr>
        <w:tab/>
        <w:t xml:space="preserve">Radoev, B., et al., </w:t>
      </w:r>
      <w:r w:rsidRPr="00D43297">
        <w:rPr>
          <w:i/>
          <w:noProof/>
        </w:rPr>
        <w:t>Wetting film dynamics and stability.</w:t>
      </w:r>
      <w:r>
        <w:rPr>
          <w:noProof/>
        </w:rPr>
        <w:t xml:space="preserve"> Colloids Interface Sci. Ser. , 2007. </w:t>
      </w:r>
      <w:r w:rsidRPr="00D43297">
        <w:rPr>
          <w:b/>
          <w:noProof/>
        </w:rPr>
        <w:t>3</w:t>
      </w:r>
      <w:r>
        <w:rPr>
          <w:noProof/>
        </w:rPr>
        <w:t>(Colloid Stability and Application in Pharmacy): p. 151-172.</w:t>
      </w:r>
      <w:bookmarkEnd w:id="46"/>
    </w:p>
    <w:p w14:paraId="7E7F9081" w14:textId="77777777" w:rsidR="00166460" w:rsidRDefault="00166460" w:rsidP="00166460">
      <w:pPr>
        <w:pStyle w:val="PhDNormal"/>
        <w:spacing w:after="0" w:line="240" w:lineRule="auto"/>
        <w:ind w:left="720" w:hanging="720"/>
        <w:rPr>
          <w:noProof/>
        </w:rPr>
      </w:pPr>
      <w:bookmarkStart w:id="47" w:name="_ENREF_5_18"/>
      <w:r>
        <w:rPr>
          <w:noProof/>
        </w:rPr>
        <w:t>18.</w:t>
      </w:r>
      <w:r>
        <w:rPr>
          <w:noProof/>
        </w:rPr>
        <w:tab/>
        <w:t xml:space="preserve">Ajaev, V.S., </w:t>
      </w:r>
      <w:r w:rsidRPr="00D43297">
        <w:rPr>
          <w:i/>
          <w:noProof/>
        </w:rPr>
        <w:t>Effect of nanoscale bubbles on viscous flow and rupture in thin liquid films.</w:t>
      </w:r>
      <w:r>
        <w:rPr>
          <w:noProof/>
        </w:rPr>
        <w:t xml:space="preserve"> Physics of Fluids, 2006. </w:t>
      </w:r>
      <w:r w:rsidRPr="00D43297">
        <w:rPr>
          <w:b/>
          <w:noProof/>
        </w:rPr>
        <w:t>18</w:t>
      </w:r>
      <w:r>
        <w:rPr>
          <w:noProof/>
        </w:rPr>
        <w:t>(6): p. 068101/1-068101/4.</w:t>
      </w:r>
      <w:bookmarkEnd w:id="47"/>
    </w:p>
    <w:p w14:paraId="7ED798C6" w14:textId="77777777" w:rsidR="00166460" w:rsidRDefault="00166460" w:rsidP="00166460">
      <w:pPr>
        <w:pStyle w:val="PhDNormal"/>
        <w:spacing w:after="0" w:line="240" w:lineRule="auto"/>
        <w:ind w:left="720" w:hanging="720"/>
        <w:rPr>
          <w:noProof/>
        </w:rPr>
      </w:pPr>
      <w:bookmarkStart w:id="48" w:name="_ENREF_5_19"/>
      <w:r>
        <w:rPr>
          <w:noProof/>
        </w:rPr>
        <w:t>19.</w:t>
      </w:r>
      <w:r>
        <w:rPr>
          <w:noProof/>
        </w:rPr>
        <w:tab/>
        <w:t xml:space="preserve">Nguyen, A.V. and H.J. Schulze, </w:t>
      </w:r>
      <w:r w:rsidRPr="00D43297">
        <w:rPr>
          <w:i/>
          <w:noProof/>
        </w:rPr>
        <w:t>Colloidal science of flotation</w:t>
      </w:r>
      <w:r>
        <w:rPr>
          <w:noProof/>
        </w:rPr>
        <w:t>. 2004, New York: Marcel Dekker. 840.</w:t>
      </w:r>
      <w:bookmarkEnd w:id="48"/>
    </w:p>
    <w:p w14:paraId="300CE422" w14:textId="77777777" w:rsidR="00166460" w:rsidRDefault="00166460" w:rsidP="00166460">
      <w:pPr>
        <w:pStyle w:val="PhDNormal"/>
        <w:spacing w:after="0" w:line="240" w:lineRule="auto"/>
        <w:ind w:left="720" w:hanging="720"/>
        <w:rPr>
          <w:noProof/>
        </w:rPr>
      </w:pPr>
      <w:bookmarkStart w:id="49" w:name="_ENREF_5_20"/>
      <w:r>
        <w:rPr>
          <w:noProof/>
        </w:rPr>
        <w:t>20.</w:t>
      </w:r>
      <w:r>
        <w:rPr>
          <w:noProof/>
        </w:rPr>
        <w:tab/>
        <w:t xml:space="preserve">Baer, M., et al., </w:t>
      </w:r>
      <w:r w:rsidRPr="00D43297">
        <w:rPr>
          <w:i/>
          <w:noProof/>
        </w:rPr>
        <w:t>Interpreting vibrational sum-frequency spectra of sulfur dioxide at the air/water interface: a comprehensive molecular dynamics study.</w:t>
      </w:r>
      <w:r>
        <w:rPr>
          <w:noProof/>
        </w:rPr>
        <w:t xml:space="preserve"> J Phys Chem B, 2010. </w:t>
      </w:r>
      <w:r w:rsidRPr="00D43297">
        <w:rPr>
          <w:b/>
          <w:noProof/>
        </w:rPr>
        <w:t>114</w:t>
      </w:r>
      <w:r>
        <w:rPr>
          <w:noProof/>
        </w:rPr>
        <w:t>(21): p. 7245-9.</w:t>
      </w:r>
      <w:bookmarkEnd w:id="49"/>
    </w:p>
    <w:p w14:paraId="7998BE18" w14:textId="77777777" w:rsidR="00166460" w:rsidRDefault="00166460" w:rsidP="00166460">
      <w:pPr>
        <w:pStyle w:val="PhDNormal"/>
        <w:spacing w:after="0" w:line="240" w:lineRule="auto"/>
        <w:ind w:left="720" w:hanging="720"/>
        <w:rPr>
          <w:noProof/>
        </w:rPr>
      </w:pPr>
      <w:bookmarkStart w:id="50" w:name="_ENREF_5_21"/>
      <w:r>
        <w:rPr>
          <w:noProof/>
        </w:rPr>
        <w:t>21.</w:t>
      </w:r>
      <w:r>
        <w:rPr>
          <w:noProof/>
        </w:rPr>
        <w:tab/>
        <w:t xml:space="preserve">Dang, L.X., </w:t>
      </w:r>
      <w:r w:rsidRPr="00D43297">
        <w:rPr>
          <w:i/>
          <w:noProof/>
        </w:rPr>
        <w:t>Computational Study of Ion Binding to the Liquid Interface of Water.</w:t>
      </w:r>
      <w:r>
        <w:rPr>
          <w:noProof/>
        </w:rPr>
        <w:t xml:space="preserve"> J. Phys. Chem. B, 2002. </w:t>
      </w:r>
      <w:r w:rsidRPr="00D43297">
        <w:rPr>
          <w:b/>
          <w:noProof/>
        </w:rPr>
        <w:t>106</w:t>
      </w:r>
      <w:r>
        <w:rPr>
          <w:noProof/>
        </w:rPr>
        <w:t>(40): p. 10388-10394.</w:t>
      </w:r>
      <w:bookmarkEnd w:id="50"/>
    </w:p>
    <w:p w14:paraId="73C1A570" w14:textId="77777777" w:rsidR="00166460" w:rsidRDefault="00166460" w:rsidP="00166460">
      <w:pPr>
        <w:pStyle w:val="PhDNormal"/>
        <w:spacing w:after="0" w:line="240" w:lineRule="auto"/>
        <w:ind w:left="720" w:hanging="720"/>
        <w:rPr>
          <w:noProof/>
        </w:rPr>
      </w:pPr>
      <w:bookmarkStart w:id="51" w:name="_ENREF_5_22"/>
      <w:r>
        <w:rPr>
          <w:noProof/>
        </w:rPr>
        <w:t>22.</w:t>
      </w:r>
      <w:r>
        <w:rPr>
          <w:noProof/>
        </w:rPr>
        <w:tab/>
        <w:t xml:space="preserve">Dang, L.X., </w:t>
      </w:r>
      <w:r w:rsidRPr="00D43297">
        <w:rPr>
          <w:i/>
          <w:noProof/>
        </w:rPr>
        <w:t>Computational studies of ions at interfaces of hydrogen bonded liquids.</w:t>
      </w:r>
      <w:r>
        <w:rPr>
          <w:noProof/>
        </w:rPr>
        <w:t xml:space="preserve"> Abstracts of Papers, 229th ACS National Meeting, San Diego, CA, United States, March 13-17, 2005, 2005: p. PHYS-108.</w:t>
      </w:r>
      <w:bookmarkEnd w:id="51"/>
    </w:p>
    <w:p w14:paraId="66F4AA4D" w14:textId="77777777" w:rsidR="00166460" w:rsidRDefault="00166460" w:rsidP="00166460">
      <w:pPr>
        <w:pStyle w:val="PhDNormal"/>
        <w:spacing w:after="0" w:line="240" w:lineRule="auto"/>
        <w:ind w:left="720" w:hanging="720"/>
        <w:rPr>
          <w:noProof/>
        </w:rPr>
      </w:pPr>
      <w:bookmarkStart w:id="52" w:name="_ENREF_5_23"/>
      <w:r>
        <w:rPr>
          <w:noProof/>
        </w:rPr>
        <w:lastRenderedPageBreak/>
        <w:t>23.</w:t>
      </w:r>
      <w:r>
        <w:rPr>
          <w:noProof/>
        </w:rPr>
        <w:tab/>
        <w:t xml:space="preserve">Dang, L.X. and B.C. Garrett, </w:t>
      </w:r>
      <w:r w:rsidRPr="00D43297">
        <w:rPr>
          <w:i/>
          <w:noProof/>
        </w:rPr>
        <w:t>Molecular mechanism of water and ammonia uptake by the liquid/vapor interface of water.</w:t>
      </w:r>
      <w:r>
        <w:rPr>
          <w:noProof/>
        </w:rPr>
        <w:t xml:space="preserve"> Chem. Phys. Lett., 2004. </w:t>
      </w:r>
      <w:r w:rsidRPr="00D43297">
        <w:rPr>
          <w:b/>
          <w:noProof/>
        </w:rPr>
        <w:t>385</w:t>
      </w:r>
      <w:r>
        <w:rPr>
          <w:noProof/>
        </w:rPr>
        <w:t>(3,4): p. 309-313.</w:t>
      </w:r>
      <w:bookmarkEnd w:id="52"/>
    </w:p>
    <w:p w14:paraId="53364C79" w14:textId="77777777" w:rsidR="00166460" w:rsidRDefault="00166460" w:rsidP="00166460">
      <w:pPr>
        <w:pStyle w:val="PhDNormal"/>
        <w:spacing w:after="0" w:line="240" w:lineRule="auto"/>
        <w:ind w:left="720" w:hanging="720"/>
        <w:rPr>
          <w:noProof/>
        </w:rPr>
      </w:pPr>
      <w:bookmarkStart w:id="53" w:name="_ENREF_5_24"/>
      <w:r>
        <w:rPr>
          <w:noProof/>
        </w:rPr>
        <w:t>24.</w:t>
      </w:r>
      <w:r>
        <w:rPr>
          <w:noProof/>
        </w:rPr>
        <w:tab/>
        <w:t xml:space="preserve">Dang, L.X. and B.M. Pettitt, </w:t>
      </w:r>
      <w:r w:rsidRPr="00D43297">
        <w:rPr>
          <w:i/>
          <w:noProof/>
        </w:rPr>
        <w:t>Chloride ion pairs in water.</w:t>
      </w:r>
      <w:r>
        <w:rPr>
          <w:noProof/>
        </w:rPr>
        <w:t xml:space="preserve"> J. Am. Chem. Soc., 1987. </w:t>
      </w:r>
      <w:r w:rsidRPr="00D43297">
        <w:rPr>
          <w:b/>
          <w:noProof/>
        </w:rPr>
        <w:t>109</w:t>
      </w:r>
      <w:r>
        <w:rPr>
          <w:noProof/>
        </w:rPr>
        <w:t>(18): p. 5531-2.</w:t>
      </w:r>
      <w:bookmarkEnd w:id="53"/>
    </w:p>
    <w:p w14:paraId="6520AB80" w14:textId="77777777" w:rsidR="00166460" w:rsidRDefault="00166460" w:rsidP="00166460">
      <w:pPr>
        <w:pStyle w:val="PhDNormal"/>
        <w:spacing w:after="0" w:line="240" w:lineRule="auto"/>
        <w:ind w:left="720" w:hanging="720"/>
        <w:rPr>
          <w:noProof/>
        </w:rPr>
      </w:pPr>
      <w:bookmarkStart w:id="54" w:name="_ENREF_5_25"/>
      <w:r>
        <w:rPr>
          <w:noProof/>
        </w:rPr>
        <w:t>25.</w:t>
      </w:r>
      <w:r>
        <w:rPr>
          <w:noProof/>
        </w:rPr>
        <w:tab/>
        <w:t xml:space="preserve">Dang, L.X. and B.M. Pettitt, </w:t>
      </w:r>
      <w:r w:rsidRPr="00D43297">
        <w:rPr>
          <w:i/>
          <w:noProof/>
        </w:rPr>
        <w:t>A theoretical study of like ion pairs in solution.</w:t>
      </w:r>
      <w:r>
        <w:rPr>
          <w:noProof/>
        </w:rPr>
        <w:t xml:space="preserve"> J. Phys. Chem., 1990. </w:t>
      </w:r>
      <w:r w:rsidRPr="00D43297">
        <w:rPr>
          <w:b/>
          <w:noProof/>
        </w:rPr>
        <w:t>94</w:t>
      </w:r>
      <w:r>
        <w:rPr>
          <w:noProof/>
        </w:rPr>
        <w:t>(10): p. 4303-8.</w:t>
      </w:r>
      <w:bookmarkEnd w:id="54"/>
    </w:p>
    <w:p w14:paraId="31603CC5" w14:textId="77777777" w:rsidR="00166460" w:rsidRDefault="00166460" w:rsidP="00166460">
      <w:pPr>
        <w:pStyle w:val="PhDNormal"/>
        <w:spacing w:after="0" w:line="240" w:lineRule="auto"/>
        <w:ind w:left="720" w:hanging="720"/>
        <w:rPr>
          <w:noProof/>
        </w:rPr>
      </w:pPr>
      <w:bookmarkStart w:id="55" w:name="_ENREF_5_26"/>
      <w:r>
        <w:rPr>
          <w:noProof/>
        </w:rPr>
        <w:t>26.</w:t>
      </w:r>
      <w:r>
        <w:rPr>
          <w:noProof/>
        </w:rPr>
        <w:tab/>
        <w:t xml:space="preserve">Dang, L.X., B.M. Pettitt, and P.J. Rossky, </w:t>
      </w:r>
      <w:r w:rsidRPr="00D43297">
        <w:rPr>
          <w:i/>
          <w:noProof/>
        </w:rPr>
        <w:t>On the correlation between like ion pairs in water.</w:t>
      </w:r>
      <w:r>
        <w:rPr>
          <w:noProof/>
        </w:rPr>
        <w:t xml:space="preserve"> J. Chem. Phys., 1992. </w:t>
      </w:r>
      <w:r w:rsidRPr="00D43297">
        <w:rPr>
          <w:b/>
          <w:noProof/>
        </w:rPr>
        <w:t>96</w:t>
      </w:r>
      <w:r>
        <w:rPr>
          <w:noProof/>
        </w:rPr>
        <w:t>(5): p. 4046-7.</w:t>
      </w:r>
      <w:bookmarkEnd w:id="55"/>
    </w:p>
    <w:p w14:paraId="5408214A" w14:textId="77777777" w:rsidR="00166460" w:rsidRDefault="00166460" w:rsidP="00166460">
      <w:pPr>
        <w:pStyle w:val="PhDNormal"/>
        <w:spacing w:after="0" w:line="240" w:lineRule="auto"/>
        <w:ind w:left="720" w:hanging="720"/>
        <w:rPr>
          <w:noProof/>
        </w:rPr>
      </w:pPr>
      <w:bookmarkStart w:id="56" w:name="_ENREF_5_27"/>
      <w:r>
        <w:rPr>
          <w:noProof/>
        </w:rPr>
        <w:t>27.</w:t>
      </w:r>
      <w:r>
        <w:rPr>
          <w:noProof/>
        </w:rPr>
        <w:tab/>
        <w:t xml:space="preserve">Dang, L.X., et al., </w:t>
      </w:r>
      <w:r w:rsidRPr="00D43297">
        <w:rPr>
          <w:i/>
          <w:noProof/>
        </w:rPr>
        <w:t>Molecular Simulation Analysis and X-ray Absorption Measurement of Ca2+, K+ and Cl- Ions in Solution.</w:t>
      </w:r>
      <w:r>
        <w:rPr>
          <w:noProof/>
        </w:rPr>
        <w:t xml:space="preserve"> J. Phys. Chem. B, 2006. </w:t>
      </w:r>
      <w:r w:rsidRPr="00D43297">
        <w:rPr>
          <w:b/>
          <w:noProof/>
        </w:rPr>
        <w:t>110</w:t>
      </w:r>
      <w:r>
        <w:rPr>
          <w:noProof/>
        </w:rPr>
        <w:t>(47): p. 23644-23654.</w:t>
      </w:r>
      <w:bookmarkEnd w:id="56"/>
    </w:p>
    <w:p w14:paraId="56F1F7E9" w14:textId="77777777" w:rsidR="00166460" w:rsidRDefault="00166460" w:rsidP="00166460">
      <w:pPr>
        <w:pStyle w:val="PhDNormal"/>
        <w:spacing w:after="0" w:line="240" w:lineRule="auto"/>
        <w:ind w:left="720" w:hanging="720"/>
        <w:rPr>
          <w:noProof/>
        </w:rPr>
      </w:pPr>
      <w:bookmarkStart w:id="57" w:name="_ENREF_5_28"/>
      <w:r>
        <w:rPr>
          <w:noProof/>
        </w:rPr>
        <w:t>28.</w:t>
      </w:r>
      <w:r>
        <w:rPr>
          <w:noProof/>
        </w:rPr>
        <w:tab/>
        <w:t xml:space="preserve">Mucha, M., et al., </w:t>
      </w:r>
      <w:r w:rsidRPr="00D43297">
        <w:rPr>
          <w:i/>
          <w:noProof/>
        </w:rPr>
        <w:t>Unified Molecular Picture of the Surfaces of Aqueous Acid, Base, and Salt Solutions.</w:t>
      </w:r>
      <w:r>
        <w:rPr>
          <w:noProof/>
        </w:rPr>
        <w:t xml:space="preserve"> J. Phys. Chem. B, 2005. </w:t>
      </w:r>
      <w:r w:rsidRPr="00D43297">
        <w:rPr>
          <w:b/>
          <w:noProof/>
        </w:rPr>
        <w:t>109</w:t>
      </w:r>
      <w:r>
        <w:rPr>
          <w:noProof/>
        </w:rPr>
        <w:t>(16): p. 7617-7623.</w:t>
      </w:r>
      <w:bookmarkEnd w:id="57"/>
    </w:p>
    <w:p w14:paraId="1BC0924B" w14:textId="77777777" w:rsidR="00166460" w:rsidRDefault="00166460" w:rsidP="00166460">
      <w:pPr>
        <w:pStyle w:val="PhDNormal"/>
        <w:spacing w:after="0" w:line="240" w:lineRule="auto"/>
        <w:ind w:left="720" w:hanging="720"/>
        <w:rPr>
          <w:noProof/>
        </w:rPr>
      </w:pPr>
      <w:bookmarkStart w:id="58" w:name="_ENREF_5_29"/>
      <w:r>
        <w:rPr>
          <w:noProof/>
        </w:rPr>
        <w:t>29.</w:t>
      </w:r>
      <w:r>
        <w:rPr>
          <w:noProof/>
        </w:rPr>
        <w:tab/>
        <w:t xml:space="preserve">Sun, X., C.D. Wick, and L.X. Dang, </w:t>
      </w:r>
      <w:r w:rsidRPr="00D43297">
        <w:rPr>
          <w:i/>
          <w:noProof/>
        </w:rPr>
        <w:t>Computational Studies of Aqueous Interfaces of SrCl2 Salt Solutions.</w:t>
      </w:r>
      <w:r>
        <w:rPr>
          <w:noProof/>
        </w:rPr>
        <w:t xml:space="preserve"> J. Phys. Chem. B, 2009. </w:t>
      </w:r>
      <w:r w:rsidRPr="00D43297">
        <w:rPr>
          <w:b/>
          <w:noProof/>
        </w:rPr>
        <w:t>113</w:t>
      </w:r>
      <w:r>
        <w:rPr>
          <w:noProof/>
        </w:rPr>
        <w:t>(42): p. 13993-13997.</w:t>
      </w:r>
      <w:bookmarkEnd w:id="58"/>
    </w:p>
    <w:p w14:paraId="45B90942" w14:textId="77777777" w:rsidR="00166460" w:rsidRDefault="00166460" w:rsidP="00166460">
      <w:pPr>
        <w:pStyle w:val="PhDNormal"/>
        <w:spacing w:after="0" w:line="240" w:lineRule="auto"/>
        <w:ind w:left="720" w:hanging="720"/>
        <w:rPr>
          <w:noProof/>
        </w:rPr>
      </w:pPr>
      <w:bookmarkStart w:id="59" w:name="_ENREF_5_30"/>
      <w:r>
        <w:rPr>
          <w:noProof/>
        </w:rPr>
        <w:t>30.</w:t>
      </w:r>
      <w:r>
        <w:rPr>
          <w:noProof/>
        </w:rPr>
        <w:tab/>
        <w:t xml:space="preserve">Berendsen, H.J.C., D.v.d. Spoel, and R.v. Drunen, </w:t>
      </w:r>
      <w:r w:rsidRPr="00D43297">
        <w:rPr>
          <w:i/>
          <w:noProof/>
        </w:rPr>
        <w:t>GROMACS: A message-passing parallelmolecular dynamics implementation.</w:t>
      </w:r>
      <w:r>
        <w:rPr>
          <w:noProof/>
        </w:rPr>
        <w:t xml:space="preserve"> Comp. Phys. Comm., 1995(91).</w:t>
      </w:r>
      <w:bookmarkEnd w:id="59"/>
    </w:p>
    <w:p w14:paraId="66A503CA" w14:textId="77777777" w:rsidR="00166460" w:rsidRDefault="00166460" w:rsidP="00166460">
      <w:pPr>
        <w:pStyle w:val="PhDNormal"/>
        <w:spacing w:after="0" w:line="240" w:lineRule="auto"/>
        <w:ind w:left="720" w:hanging="720"/>
        <w:rPr>
          <w:noProof/>
        </w:rPr>
      </w:pPr>
      <w:bookmarkStart w:id="60" w:name="_ENREF_5_31"/>
      <w:r>
        <w:rPr>
          <w:noProof/>
        </w:rPr>
        <w:t>31.</w:t>
      </w:r>
      <w:r>
        <w:rPr>
          <w:noProof/>
        </w:rPr>
        <w:tab/>
        <w:t xml:space="preserve">Hess, B., et al., </w:t>
      </w:r>
      <w:r w:rsidRPr="00D43297">
        <w:rPr>
          <w:i/>
          <w:noProof/>
        </w:rPr>
        <w:t>GROMACS 4: Algorithms for highly efficient, load-balanced, and scalable molecular simulation.</w:t>
      </w:r>
      <w:r>
        <w:rPr>
          <w:noProof/>
        </w:rPr>
        <w:t xml:space="preserve"> J. Chem. Theory Comput., 2008(4): p. 435-447.</w:t>
      </w:r>
      <w:bookmarkEnd w:id="60"/>
    </w:p>
    <w:p w14:paraId="638F3BEA" w14:textId="77777777" w:rsidR="00166460" w:rsidRDefault="00166460" w:rsidP="00166460">
      <w:pPr>
        <w:pStyle w:val="PhDNormal"/>
        <w:spacing w:after="0" w:line="240" w:lineRule="auto"/>
        <w:ind w:left="720" w:hanging="720"/>
        <w:rPr>
          <w:noProof/>
        </w:rPr>
      </w:pPr>
      <w:bookmarkStart w:id="61" w:name="_ENREF_5_32"/>
      <w:r>
        <w:rPr>
          <w:noProof/>
        </w:rPr>
        <w:t>32.</w:t>
      </w:r>
      <w:r>
        <w:rPr>
          <w:noProof/>
        </w:rPr>
        <w:tab/>
        <w:t xml:space="preserve">Lindahl, E., B. Hess, and D.v.d. Spoel, </w:t>
      </w:r>
      <w:r w:rsidRPr="00D43297">
        <w:rPr>
          <w:i/>
          <w:noProof/>
        </w:rPr>
        <w:t>GROMACS 3.0: A package for molecular simulation and trajectory analysis.</w:t>
      </w:r>
      <w:r>
        <w:rPr>
          <w:noProof/>
        </w:rPr>
        <w:t xml:space="preserve"> J. Mol. Mod., 2001(7): p. 306-317.</w:t>
      </w:r>
      <w:bookmarkEnd w:id="61"/>
    </w:p>
    <w:p w14:paraId="08FA708E" w14:textId="77777777" w:rsidR="00166460" w:rsidRDefault="00166460" w:rsidP="00166460">
      <w:pPr>
        <w:pStyle w:val="PhDNormal"/>
        <w:spacing w:after="0" w:line="240" w:lineRule="auto"/>
        <w:ind w:left="720" w:hanging="720"/>
        <w:rPr>
          <w:noProof/>
        </w:rPr>
      </w:pPr>
      <w:bookmarkStart w:id="62" w:name="_ENREF_5_33"/>
      <w:r>
        <w:rPr>
          <w:noProof/>
        </w:rPr>
        <w:t>33.</w:t>
      </w:r>
      <w:r>
        <w:rPr>
          <w:noProof/>
        </w:rPr>
        <w:tab/>
        <w:t xml:space="preserve">Spoel, D.v.d., et al., </w:t>
      </w:r>
      <w:r w:rsidRPr="00D43297">
        <w:rPr>
          <w:i/>
          <w:noProof/>
        </w:rPr>
        <w:t>GROMACS: Fast, Flexible and Free.</w:t>
      </w:r>
      <w:r>
        <w:rPr>
          <w:noProof/>
        </w:rPr>
        <w:t xml:space="preserve"> J. Comp. Chem., 2005(25): p. 1701-1719.</w:t>
      </w:r>
      <w:bookmarkEnd w:id="62"/>
    </w:p>
    <w:p w14:paraId="0ABCA452" w14:textId="77777777" w:rsidR="00166460" w:rsidRDefault="00166460" w:rsidP="00166460">
      <w:pPr>
        <w:pStyle w:val="PhDNormal"/>
        <w:spacing w:after="0" w:line="240" w:lineRule="auto"/>
        <w:rPr>
          <w:noProof/>
        </w:rPr>
      </w:pPr>
    </w:p>
    <w:p w14:paraId="2F796775" w14:textId="74D92624" w:rsidR="00C84257" w:rsidRDefault="00166460" w:rsidP="00166460">
      <w:pPr>
        <w:rPr>
          <w:lang w:eastAsia="zh-CN"/>
        </w:rPr>
      </w:pPr>
      <w:r w:rsidRPr="003212EE">
        <w:fldChar w:fldCharType="end"/>
      </w:r>
    </w:p>
    <w:sectPr w:rsidR="00C84257" w:rsidSect="00E84F29">
      <w:headerReference w:type="even" r:id="rId30"/>
      <w:headerReference w:type="default" r:id="rId31"/>
      <w:footerReference w:type="default" r:id="rId32"/>
      <w:pgSz w:w="11907" w:h="16840" w:code="9"/>
      <w:pgMar w:top="1440" w:right="1800" w:bottom="1440" w:left="1800" w:header="850" w:footer="425"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6EF3" w14:textId="77777777" w:rsidR="00227CB3" w:rsidRDefault="00227CB3" w:rsidP="00BC2126">
      <w:r>
        <w:separator/>
      </w:r>
    </w:p>
  </w:endnote>
  <w:endnote w:type="continuationSeparator" w:id="0">
    <w:p w14:paraId="12D15F5B" w14:textId="77777777" w:rsidR="00227CB3" w:rsidRDefault="00227CB3" w:rsidP="00BC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4"/>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00DA2790" w:rsidRPr="00DA2790">
          <w:rPr>
            <w:noProof/>
            <w:sz w:val="20"/>
            <w:lang w:val="zh-CN" w:eastAsia="zh-CN"/>
          </w:rPr>
          <w:t>12</w:t>
        </w:r>
        <w:r w:rsidRPr="00192401">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138E" w14:textId="77777777" w:rsidR="00227CB3" w:rsidRDefault="00227CB3" w:rsidP="00BC2126">
      <w:r>
        <w:separator/>
      </w:r>
    </w:p>
  </w:footnote>
  <w:footnote w:type="continuationSeparator" w:id="0">
    <w:p w14:paraId="28834E7F" w14:textId="77777777" w:rsidR="00227CB3" w:rsidRDefault="00227CB3" w:rsidP="00BC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A774" w14:textId="77777777" w:rsidR="00C42366" w:rsidRDefault="00DA2790">
    <w:pPr>
      <w:pStyle w:val="a3"/>
      <w:spacing w:after="24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4400"/>
    </w:tblGrid>
    <w:tr w:rsidR="00962BAF" w:rsidRPr="00251199" w14:paraId="607155CF" w14:textId="77777777" w:rsidTr="00251199">
      <w:trPr>
        <w:trHeight w:val="143"/>
      </w:trPr>
      <w:tc>
        <w:tcPr>
          <w:tcW w:w="4814" w:type="dxa"/>
          <w:tcBorders>
            <w:bottom w:val="single" w:sz="8" w:space="0" w:color="auto"/>
          </w:tcBorders>
        </w:tcPr>
        <w:p w14:paraId="3B8DF0DB" w14:textId="23EF3DE9" w:rsidR="00962BAF" w:rsidRPr="005E680E" w:rsidRDefault="00C018A0" w:rsidP="008E29B3">
          <w:pPr>
            <w:spacing w:after="30"/>
            <w:ind w:leftChars="-47" w:left="-113"/>
            <w:rPr>
              <w:b/>
              <w:sz w:val="15"/>
              <w:szCs w:val="15"/>
            </w:rPr>
          </w:pPr>
          <w:r w:rsidRPr="005E680E">
            <w:rPr>
              <w:b/>
              <w:color w:val="000000" w:themeColor="text1"/>
              <w:sz w:val="15"/>
              <w:szCs w:val="15"/>
            </w:rPr>
            <w:t>Journal of Science and Technology in Transportation</w:t>
          </w:r>
        </w:p>
      </w:tc>
      <w:tc>
        <w:tcPr>
          <w:tcW w:w="4815" w:type="dxa"/>
          <w:tcBorders>
            <w:bottom w:val="single" w:sz="8" w:space="0" w:color="auto"/>
          </w:tcBorders>
        </w:tcPr>
        <w:p w14:paraId="4F5DE6F0" w14:textId="6194DC26" w:rsidR="00962BAF" w:rsidRPr="00251199" w:rsidRDefault="00962BAF" w:rsidP="008E29B3">
          <w:pPr>
            <w:spacing w:after="30"/>
            <w:ind w:rightChars="-47" w:right="-113"/>
            <w:jc w:val="right"/>
            <w:rPr>
              <w:b/>
              <w:sz w:val="18"/>
              <w:szCs w:val="18"/>
            </w:rPr>
          </w:pPr>
          <w:r w:rsidRPr="00251199">
            <w:rPr>
              <w:b/>
              <w:sz w:val="18"/>
              <w:szCs w:val="18"/>
            </w:rPr>
            <w:t>Volume 1 Issue 1, 2021</w:t>
          </w:r>
        </w:p>
      </w:tc>
    </w:tr>
    <w:tr w:rsidR="00962BAF" w:rsidRPr="00251199" w14:paraId="5BBC05F2" w14:textId="77777777" w:rsidTr="00251199">
      <w:trPr>
        <w:trHeight w:val="48"/>
      </w:trPr>
      <w:tc>
        <w:tcPr>
          <w:tcW w:w="4814" w:type="dxa"/>
          <w:tcBorders>
            <w:top w:val="single" w:sz="8" w:space="0" w:color="auto"/>
          </w:tcBorders>
        </w:tcPr>
        <w:p w14:paraId="76F5D11E" w14:textId="0F477FFA" w:rsidR="00962BAF" w:rsidRPr="00251199" w:rsidRDefault="00962BAF" w:rsidP="00C018A0">
          <w:pPr>
            <w:spacing w:before="30"/>
            <w:ind w:leftChars="-47" w:left="-113"/>
            <w:rPr>
              <w:b/>
              <w:sz w:val="18"/>
              <w:szCs w:val="18"/>
            </w:rPr>
          </w:pPr>
          <w:r w:rsidRPr="00251199">
            <w:rPr>
              <w:b/>
              <w:color w:val="000000" w:themeColor="text1"/>
              <w:sz w:val="18"/>
              <w:szCs w:val="18"/>
            </w:rPr>
            <w:t>ISSN: 2710-</w:t>
          </w:r>
          <w:r w:rsidR="00C018A0">
            <w:rPr>
              <w:rFonts w:eastAsiaTheme="minorEastAsia" w:hint="eastAsia"/>
              <w:b/>
              <w:color w:val="000000" w:themeColor="text1"/>
              <w:sz w:val="18"/>
              <w:szCs w:val="18"/>
              <w:lang w:eastAsia="zh-CN"/>
            </w:rPr>
            <w:t>XXXX</w:t>
          </w:r>
        </w:p>
      </w:tc>
      <w:tc>
        <w:tcPr>
          <w:tcW w:w="4815" w:type="dxa"/>
          <w:tcBorders>
            <w:top w:val="single" w:sz="8" w:space="0" w:color="auto"/>
          </w:tcBorders>
        </w:tcPr>
        <w:p w14:paraId="4F6473D1" w14:textId="6BFB374C" w:rsidR="00962BAF" w:rsidRPr="00251199" w:rsidRDefault="00962BAF" w:rsidP="00C018A0">
          <w:pPr>
            <w:spacing w:before="30"/>
            <w:ind w:rightChars="-47" w:right="-113"/>
            <w:jc w:val="right"/>
            <w:rPr>
              <w:b/>
              <w:sz w:val="18"/>
              <w:szCs w:val="18"/>
            </w:rPr>
          </w:pPr>
          <w:r w:rsidRPr="00251199">
            <w:rPr>
              <w:b/>
              <w:sz w:val="18"/>
              <w:szCs w:val="18"/>
            </w:rPr>
            <w:t>DOI: 1</w:t>
          </w:r>
          <w:r w:rsidRPr="001F13C9">
            <w:rPr>
              <w:b/>
              <w:color w:val="000000" w:themeColor="text1"/>
              <w:sz w:val="18"/>
              <w:szCs w:val="18"/>
            </w:rPr>
            <w:t>0.</w:t>
          </w:r>
          <w:r w:rsidR="00C018A0">
            <w:rPr>
              <w:rFonts w:eastAsiaTheme="minorEastAsia" w:hint="eastAsia"/>
              <w:b/>
              <w:color w:val="000000" w:themeColor="text1"/>
              <w:sz w:val="18"/>
              <w:szCs w:val="18"/>
              <w:lang w:eastAsia="zh-CN"/>
            </w:rPr>
            <w:t>XXXX</w:t>
          </w:r>
          <w:r w:rsidRPr="001F13C9">
            <w:rPr>
              <w:b/>
              <w:color w:val="000000" w:themeColor="text1"/>
              <w:sz w:val="18"/>
              <w:szCs w:val="18"/>
            </w:rPr>
            <w:t>/</w:t>
          </w:r>
          <w:r w:rsidR="00D364A8">
            <w:rPr>
              <w:rFonts w:eastAsiaTheme="minorEastAsia" w:hint="eastAsia"/>
              <w:b/>
              <w:color w:val="000000" w:themeColor="text1"/>
              <w:sz w:val="18"/>
              <w:szCs w:val="18"/>
              <w:lang w:eastAsia="zh-CN"/>
            </w:rPr>
            <w:t>jstit</w:t>
          </w:r>
          <w:r w:rsidRPr="001F13C9">
            <w:rPr>
              <w:b/>
              <w:color w:val="000000" w:themeColor="text1"/>
              <w:sz w:val="18"/>
              <w:szCs w:val="18"/>
            </w:rPr>
            <w:t>.202104_</w:t>
          </w:r>
          <w:r w:rsidRPr="00251199">
            <w:rPr>
              <w:b/>
              <w:sz w:val="18"/>
              <w:szCs w:val="18"/>
            </w:rPr>
            <w:t>1(1).0001</w:t>
          </w:r>
        </w:p>
      </w:tc>
    </w:tr>
  </w:tbl>
  <w:p w14:paraId="711DD8C9" w14:textId="6A2F840C" w:rsidR="00341F79" w:rsidRPr="00251199" w:rsidRDefault="00DA2790" w:rsidP="00982641">
    <w:pPr>
      <w:spacing w:beforeLines="30" w:before="72"/>
      <w:ind w:right="362"/>
      <w:rPr>
        <w:b/>
        <w:sz w:val="16"/>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E1498A"/>
    <w:multiLevelType w:val="hybridMultilevel"/>
    <w:tmpl w:val="0C8A844C"/>
    <w:lvl w:ilvl="0" w:tplc="EEF27DE0">
      <w:start w:val="1"/>
      <w:numFmt w:val="decimal"/>
      <w:pStyle w:val="Head6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4F0441"/>
    <w:multiLevelType w:val="hybridMultilevel"/>
    <w:tmpl w:val="C1821438"/>
    <w:lvl w:ilvl="0" w:tplc="FF6C7AC8">
      <w:start w:val="1"/>
      <w:numFmt w:val="decimal"/>
      <w:pStyle w:val="Head5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AF4AD0"/>
    <w:multiLevelType w:val="multilevel"/>
    <w:tmpl w:val="C002B8C2"/>
    <w:lvl w:ilvl="0">
      <w:start w:val="1"/>
      <w:numFmt w:val="decimal"/>
      <w:pStyle w:val="1"/>
      <w:lvlText w:val="Chapter %1:"/>
      <w:lvlJc w:val="left"/>
      <w:pPr>
        <w:tabs>
          <w:tab w:val="num" w:pos="2126"/>
        </w:tabs>
        <w:ind w:left="2126" w:hanging="212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tabs>
          <w:tab w:val="num" w:pos="567"/>
        </w:tabs>
        <w:ind w:left="567" w:hanging="567"/>
      </w:pPr>
      <w:rPr>
        <w:rFonts w:ascii="Times New Roman" w:hAnsi="Times New Roman" w:hint="default"/>
        <w:b/>
        <w:i w:val="0"/>
        <w:sz w:val="24"/>
        <w:lang w:val="en-US"/>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0FF1495"/>
    <w:multiLevelType w:val="hybridMultilevel"/>
    <w:tmpl w:val="7CCE6F50"/>
    <w:lvl w:ilvl="0" w:tplc="71A8A3D4">
      <w:start w:val="1"/>
      <w:numFmt w:val="decimal"/>
      <w:pStyle w:val="Head7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B51923"/>
    <w:multiLevelType w:val="hybridMultilevel"/>
    <w:tmpl w:val="202CC202"/>
    <w:lvl w:ilvl="0" w:tplc="4C4087FC">
      <w:start w:val="1"/>
      <w:numFmt w:val="decimal"/>
      <w:pStyle w:val="part2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D45E7A"/>
    <w:multiLevelType w:val="hybridMultilevel"/>
    <w:tmpl w:val="8C38AF9C"/>
    <w:lvl w:ilvl="0" w:tplc="B07634EA">
      <w:start w:val="1"/>
      <w:numFmt w:val="decimal"/>
      <w:pStyle w:val="Head7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4B286B"/>
    <w:multiLevelType w:val="hybridMultilevel"/>
    <w:tmpl w:val="95CEA0D2"/>
    <w:lvl w:ilvl="0" w:tplc="4AD4014C">
      <w:start w:val="1"/>
      <w:numFmt w:val="decimal"/>
      <w:pStyle w:val="Head4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D41E56"/>
    <w:multiLevelType w:val="multilevel"/>
    <w:tmpl w:val="25E4F5F8"/>
    <w:lvl w:ilvl="0">
      <w:start w:val="1"/>
      <w:numFmt w:val="decimal"/>
      <w:pStyle w:val="ChapterHeading"/>
      <w:suff w:val="nothing"/>
      <w:lvlText w:val="Chapter %1"/>
      <w:lvlJc w:val="left"/>
      <w:pPr>
        <w:ind w:left="0" w:firstLine="0"/>
      </w:pPr>
      <w:rPr>
        <w:rFonts w:ascii="Times New Roman" w:hAnsi="Times New Roman" w:cs="Times New Roman" w:hint="default"/>
        <w:b/>
        <w:bCs w:val="0"/>
        <w:iCs w:val="0"/>
        <w:caps/>
        <w:smallCaps w:val="0"/>
        <w:strike w:val="0"/>
        <w:dstrike w:val="0"/>
        <w:vanish w:val="0"/>
        <w:color w:val="000000"/>
        <w:spacing w:val="0"/>
        <w:kern w:val="0"/>
        <w:position w:val="0"/>
        <w:u w:val="none"/>
        <w:effect w:val="none"/>
        <w:vertAlign w:val="baseline"/>
        <w:em w:val="none"/>
      </w:rPr>
    </w:lvl>
    <w:lvl w:ilvl="1">
      <w:start w:val="1"/>
      <w:numFmt w:val="decimal"/>
      <w:pStyle w:val="Head1"/>
      <w:isLgl/>
      <w:lvlText w:val="%1.%2."/>
      <w:lvlJc w:val="left"/>
      <w:pPr>
        <w:tabs>
          <w:tab w:val="num" w:pos="992"/>
        </w:tabs>
        <w:ind w:left="992" w:hanging="992"/>
      </w:pPr>
      <w:rPr>
        <w:rFonts w:hint="default"/>
      </w:rPr>
    </w:lvl>
    <w:lvl w:ilvl="2">
      <w:start w:val="1"/>
      <w:numFmt w:val="decimal"/>
      <w:pStyle w:val="Head2"/>
      <w:isLgl/>
      <w:lvlText w:val="%1.%2.%3."/>
      <w:lvlJc w:val="left"/>
      <w:pPr>
        <w:tabs>
          <w:tab w:val="num" w:pos="992"/>
        </w:tabs>
        <w:ind w:left="992" w:hanging="992"/>
      </w:pPr>
      <w:rPr>
        <w:rFonts w:hint="default"/>
      </w:rPr>
    </w:lvl>
    <w:lvl w:ilvl="3">
      <w:start w:val="1"/>
      <w:numFmt w:val="decimal"/>
      <w:isLgl/>
      <w:lvlText w:val="%1.%2.%3.%4."/>
      <w:lvlJc w:val="left"/>
      <w:pPr>
        <w:tabs>
          <w:tab w:val="num" w:pos="992"/>
        </w:tabs>
        <w:ind w:left="992" w:hanging="992"/>
      </w:pPr>
      <w:rPr>
        <w:rFonts w:hint="default"/>
        <w:b w:val="0"/>
        <w:i w:val="0"/>
      </w:rPr>
    </w:lvl>
    <w:lvl w:ilvl="4">
      <w:start w:val="1"/>
      <w:numFmt w:val="decimal"/>
      <w:isLgl/>
      <w:lvlText w:val="%1.%2.%3.%4.%5"/>
      <w:lvlJc w:val="left"/>
      <w:pPr>
        <w:tabs>
          <w:tab w:val="num" w:pos="992"/>
        </w:tabs>
        <w:ind w:left="992" w:hanging="992"/>
      </w:pPr>
      <w:rPr>
        <w:rFonts w:hint="default"/>
        <w:b w:val="0"/>
        <w:i w:val="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0141EF4"/>
    <w:multiLevelType w:val="hybridMultilevel"/>
    <w:tmpl w:val="D7D0E0D8"/>
    <w:lvl w:ilvl="0" w:tplc="49E8DFB2">
      <w:start w:val="1"/>
      <w:numFmt w:val="decimal"/>
      <w:pStyle w:val="part31"/>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B02B7E"/>
    <w:multiLevelType w:val="multilevel"/>
    <w:tmpl w:val="33A4A57A"/>
    <w:lvl w:ilvl="0">
      <w:start w:val="1"/>
      <w:numFmt w:val="decimal"/>
      <w:pStyle w:val="PhDNumberIndent"/>
      <w:lvlText w:val="%1."/>
      <w:lvlJc w:val="left"/>
      <w:pPr>
        <w:tabs>
          <w:tab w:val="num" w:pos="992"/>
        </w:tabs>
        <w:ind w:left="992"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tabs>
          <w:tab w:val="num" w:pos="1418"/>
        </w:tabs>
        <w:ind w:left="1418" w:hanging="426"/>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nsid w:val="3A8074D8"/>
    <w:multiLevelType w:val="hybridMultilevel"/>
    <w:tmpl w:val="3236A560"/>
    <w:lvl w:ilvl="0" w:tplc="579EC4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3E94627D"/>
    <w:multiLevelType w:val="hybridMultilevel"/>
    <w:tmpl w:val="BD367258"/>
    <w:lvl w:ilvl="0" w:tplc="FB045E34">
      <w:start w:val="1"/>
      <w:numFmt w:val="decimal"/>
      <w:lvlText w:val="3.%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53554B"/>
    <w:multiLevelType w:val="multilevel"/>
    <w:tmpl w:val="8A38FB4E"/>
    <w:lvl w:ilvl="0">
      <w:start w:val="1"/>
      <w:numFmt w:val="decimal"/>
      <w:pStyle w:val="Head3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4A836DF"/>
    <w:multiLevelType w:val="hybridMultilevel"/>
    <w:tmpl w:val="1D48941A"/>
    <w:lvl w:ilvl="0" w:tplc="39389592">
      <w:start w:val="1"/>
      <w:numFmt w:val="decimal"/>
      <w:pStyle w:val="Head6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9F16CE"/>
    <w:multiLevelType w:val="multilevel"/>
    <w:tmpl w:val="55DAF6C8"/>
    <w:lvl w:ilvl="0">
      <w:start w:val="1"/>
      <w:numFmt w:val="bullet"/>
      <w:pStyle w:val="PhDBullet"/>
      <w:lvlText w:val=""/>
      <w:lvlJc w:val="left"/>
      <w:pPr>
        <w:tabs>
          <w:tab w:val="num" w:pos="992"/>
        </w:tabs>
        <w:ind w:left="992" w:hanging="425"/>
      </w:pPr>
      <w:rPr>
        <w:rFonts w:ascii="Symbol" w:hAnsi="Symbol" w:hint="default"/>
        <w:sz w:val="20"/>
        <w:szCs w:val="20"/>
      </w:rPr>
    </w:lvl>
    <w:lvl w:ilvl="1">
      <w:start w:val="1"/>
      <w:numFmt w:val="bullet"/>
      <w:pStyle w:val="PhDBulletIndent"/>
      <w:lvlText w:val="o"/>
      <w:lvlJc w:val="left"/>
      <w:pPr>
        <w:tabs>
          <w:tab w:val="num" w:pos="1418"/>
        </w:tabs>
        <w:ind w:left="1418" w:hanging="42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A2297E"/>
    <w:multiLevelType w:val="hybridMultilevel"/>
    <w:tmpl w:val="A11E8EF2"/>
    <w:lvl w:ilvl="0" w:tplc="0C090001">
      <w:start w:val="1"/>
      <w:numFmt w:val="bullet"/>
      <w:lvlText w:val=""/>
      <w:lvlJc w:val="left"/>
      <w:pPr>
        <w:tabs>
          <w:tab w:val="num" w:pos="720"/>
        </w:tabs>
        <w:ind w:left="720" w:hanging="360"/>
      </w:pPr>
      <w:rPr>
        <w:rFonts w:ascii="Symbol" w:hAnsi="Symbol" w:hint="default"/>
      </w:rPr>
    </w:lvl>
    <w:lvl w:ilvl="1" w:tplc="AAEA5DBE" w:tentative="1">
      <w:start w:val="1"/>
      <w:numFmt w:val="bullet"/>
      <w:lvlText w:val="•"/>
      <w:lvlJc w:val="left"/>
      <w:pPr>
        <w:tabs>
          <w:tab w:val="num" w:pos="1440"/>
        </w:tabs>
        <w:ind w:left="1440" w:hanging="360"/>
      </w:pPr>
      <w:rPr>
        <w:rFonts w:ascii="Arial" w:hAnsi="Arial" w:hint="default"/>
      </w:rPr>
    </w:lvl>
    <w:lvl w:ilvl="2" w:tplc="9522C5FC" w:tentative="1">
      <w:start w:val="1"/>
      <w:numFmt w:val="bullet"/>
      <w:lvlText w:val="•"/>
      <w:lvlJc w:val="left"/>
      <w:pPr>
        <w:tabs>
          <w:tab w:val="num" w:pos="2160"/>
        </w:tabs>
        <w:ind w:left="2160" w:hanging="360"/>
      </w:pPr>
      <w:rPr>
        <w:rFonts w:ascii="Arial" w:hAnsi="Arial" w:hint="default"/>
      </w:rPr>
    </w:lvl>
    <w:lvl w:ilvl="3" w:tplc="DADCC476" w:tentative="1">
      <w:start w:val="1"/>
      <w:numFmt w:val="bullet"/>
      <w:lvlText w:val="•"/>
      <w:lvlJc w:val="left"/>
      <w:pPr>
        <w:tabs>
          <w:tab w:val="num" w:pos="2880"/>
        </w:tabs>
        <w:ind w:left="2880" w:hanging="360"/>
      </w:pPr>
      <w:rPr>
        <w:rFonts w:ascii="Arial" w:hAnsi="Arial" w:hint="default"/>
      </w:rPr>
    </w:lvl>
    <w:lvl w:ilvl="4" w:tplc="7D6C348A" w:tentative="1">
      <w:start w:val="1"/>
      <w:numFmt w:val="bullet"/>
      <w:lvlText w:val="•"/>
      <w:lvlJc w:val="left"/>
      <w:pPr>
        <w:tabs>
          <w:tab w:val="num" w:pos="3600"/>
        </w:tabs>
        <w:ind w:left="3600" w:hanging="360"/>
      </w:pPr>
      <w:rPr>
        <w:rFonts w:ascii="Arial" w:hAnsi="Arial" w:hint="default"/>
      </w:rPr>
    </w:lvl>
    <w:lvl w:ilvl="5" w:tplc="1256D160" w:tentative="1">
      <w:start w:val="1"/>
      <w:numFmt w:val="bullet"/>
      <w:lvlText w:val="•"/>
      <w:lvlJc w:val="left"/>
      <w:pPr>
        <w:tabs>
          <w:tab w:val="num" w:pos="4320"/>
        </w:tabs>
        <w:ind w:left="4320" w:hanging="360"/>
      </w:pPr>
      <w:rPr>
        <w:rFonts w:ascii="Arial" w:hAnsi="Arial" w:hint="default"/>
      </w:rPr>
    </w:lvl>
    <w:lvl w:ilvl="6" w:tplc="0D20FE7A" w:tentative="1">
      <w:start w:val="1"/>
      <w:numFmt w:val="bullet"/>
      <w:lvlText w:val="•"/>
      <w:lvlJc w:val="left"/>
      <w:pPr>
        <w:tabs>
          <w:tab w:val="num" w:pos="5040"/>
        </w:tabs>
        <w:ind w:left="5040" w:hanging="360"/>
      </w:pPr>
      <w:rPr>
        <w:rFonts w:ascii="Arial" w:hAnsi="Arial" w:hint="default"/>
      </w:rPr>
    </w:lvl>
    <w:lvl w:ilvl="7" w:tplc="187CAAB0" w:tentative="1">
      <w:start w:val="1"/>
      <w:numFmt w:val="bullet"/>
      <w:lvlText w:val="•"/>
      <w:lvlJc w:val="left"/>
      <w:pPr>
        <w:tabs>
          <w:tab w:val="num" w:pos="5760"/>
        </w:tabs>
        <w:ind w:left="5760" w:hanging="360"/>
      </w:pPr>
      <w:rPr>
        <w:rFonts w:ascii="Arial" w:hAnsi="Arial" w:hint="default"/>
      </w:rPr>
    </w:lvl>
    <w:lvl w:ilvl="8" w:tplc="92A682C2" w:tentative="1">
      <w:start w:val="1"/>
      <w:numFmt w:val="bullet"/>
      <w:lvlText w:val="•"/>
      <w:lvlJc w:val="left"/>
      <w:pPr>
        <w:tabs>
          <w:tab w:val="num" w:pos="6480"/>
        </w:tabs>
        <w:ind w:left="6480" w:hanging="360"/>
      </w:pPr>
      <w:rPr>
        <w:rFonts w:ascii="Arial" w:hAnsi="Arial" w:hint="default"/>
      </w:rPr>
    </w:lvl>
  </w:abstractNum>
  <w:abstractNum w:abstractNumId="18">
    <w:nsid w:val="58521A12"/>
    <w:multiLevelType w:val="hybridMultilevel"/>
    <w:tmpl w:val="AA506B60"/>
    <w:lvl w:ilvl="0" w:tplc="AE1E6B8E">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7A45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nsid w:val="62DF495E"/>
    <w:multiLevelType w:val="hybridMultilevel"/>
    <w:tmpl w:val="07F6CB4A"/>
    <w:lvl w:ilvl="0" w:tplc="812ACCF4">
      <w:start w:val="1"/>
      <w:numFmt w:val="decimal"/>
      <w:pStyle w:val="Head51"/>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6B77"/>
    <w:multiLevelType w:val="hybridMultilevel"/>
    <w:tmpl w:val="29228B54"/>
    <w:lvl w:ilvl="0" w:tplc="A39634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EB2721"/>
    <w:multiLevelType w:val="hybridMultilevel"/>
    <w:tmpl w:val="E232468A"/>
    <w:lvl w:ilvl="0" w:tplc="3F8E92D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A451513"/>
    <w:multiLevelType w:val="hybridMultilevel"/>
    <w:tmpl w:val="7C48656C"/>
    <w:lvl w:ilvl="0" w:tplc="852EA88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01F32F9"/>
    <w:multiLevelType w:val="hybridMultilevel"/>
    <w:tmpl w:val="19A05FE6"/>
    <w:lvl w:ilvl="0" w:tplc="B89E19DA">
      <w:start w:val="479"/>
      <w:numFmt w:val="bullet"/>
      <w:lvlText w:val=""/>
      <w:lvlJc w:val="left"/>
      <w:pPr>
        <w:ind w:left="927" w:hanging="360"/>
      </w:pPr>
      <w:rPr>
        <w:rFonts w:ascii="Symbol" w:eastAsia="宋体"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70C86EEF"/>
    <w:multiLevelType w:val="hybridMultilevel"/>
    <w:tmpl w:val="C1CC47EA"/>
    <w:lvl w:ilvl="0" w:tplc="391C54EE">
      <w:start w:val="1"/>
      <w:numFmt w:val="decimal"/>
      <w:pStyle w:val="Head5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1D4DE1"/>
    <w:multiLevelType w:val="hybridMultilevel"/>
    <w:tmpl w:val="CD1E7E88"/>
    <w:lvl w:ilvl="0" w:tplc="B92448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D52ED5"/>
    <w:multiLevelType w:val="hybridMultilevel"/>
    <w:tmpl w:val="F51601FC"/>
    <w:lvl w:ilvl="0" w:tplc="79227ACC">
      <w:start w:val="1"/>
      <w:numFmt w:val="decimal"/>
      <w:pStyle w:val="part3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1F4215"/>
    <w:multiLevelType w:val="hybridMultilevel"/>
    <w:tmpl w:val="DF02FBF2"/>
    <w:lvl w:ilvl="0" w:tplc="B00C3970">
      <w:start w:val="1"/>
      <w:numFmt w:val="decimal"/>
      <w:pStyle w:val="Head6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E1798A"/>
    <w:multiLevelType w:val="hybridMultilevel"/>
    <w:tmpl w:val="0A6AF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25"/>
  </w:num>
  <w:num w:numId="10">
    <w:abstractNumId w:val="14"/>
  </w:num>
  <w:num w:numId="11">
    <w:abstractNumId w:val="1"/>
  </w:num>
  <w:num w:numId="12">
    <w:abstractNumId w:val="5"/>
  </w:num>
  <w:num w:numId="13">
    <w:abstractNumId w:val="2"/>
  </w:num>
  <w:num w:numId="14">
    <w:abstractNumId w:val="9"/>
  </w:num>
  <w:num w:numId="15">
    <w:abstractNumId w:val="27"/>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4"/>
  </w:num>
  <w:num w:numId="22">
    <w:abstractNumId w:val="6"/>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8"/>
  </w:num>
  <w:num w:numId="30">
    <w:abstractNumId w:val="21"/>
  </w:num>
  <w:num w:numId="31">
    <w:abstractNumId w:val="23"/>
  </w:num>
  <w:num w:numId="32">
    <w:abstractNumId w:val="26"/>
  </w:num>
  <w:num w:numId="33">
    <w:abstractNumId w:val="18"/>
  </w:num>
  <w:num w:numId="34">
    <w:abstractNumId w:val="24"/>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0F"/>
    <w:rsid w:val="00045E05"/>
    <w:rsid w:val="000642DE"/>
    <w:rsid w:val="000745C2"/>
    <w:rsid w:val="000D211A"/>
    <w:rsid w:val="000D3D2D"/>
    <w:rsid w:val="001030C7"/>
    <w:rsid w:val="00166460"/>
    <w:rsid w:val="00192401"/>
    <w:rsid w:val="00194F01"/>
    <w:rsid w:val="001E13FA"/>
    <w:rsid w:val="001F13C9"/>
    <w:rsid w:val="00227CB3"/>
    <w:rsid w:val="00251199"/>
    <w:rsid w:val="00257E39"/>
    <w:rsid w:val="002A599F"/>
    <w:rsid w:val="002C023E"/>
    <w:rsid w:val="002D3C9F"/>
    <w:rsid w:val="002F33F3"/>
    <w:rsid w:val="00304227"/>
    <w:rsid w:val="00396D29"/>
    <w:rsid w:val="003C383C"/>
    <w:rsid w:val="0042153A"/>
    <w:rsid w:val="004634BC"/>
    <w:rsid w:val="00471EE7"/>
    <w:rsid w:val="0049268F"/>
    <w:rsid w:val="00511958"/>
    <w:rsid w:val="005270E4"/>
    <w:rsid w:val="00555091"/>
    <w:rsid w:val="00566DC0"/>
    <w:rsid w:val="005B6F8D"/>
    <w:rsid w:val="005E58CB"/>
    <w:rsid w:val="005E680E"/>
    <w:rsid w:val="00602B86"/>
    <w:rsid w:val="00607944"/>
    <w:rsid w:val="006F511C"/>
    <w:rsid w:val="00703252"/>
    <w:rsid w:val="00704D09"/>
    <w:rsid w:val="00726174"/>
    <w:rsid w:val="00745639"/>
    <w:rsid w:val="0074659F"/>
    <w:rsid w:val="00844827"/>
    <w:rsid w:val="008B42F1"/>
    <w:rsid w:val="008E29B3"/>
    <w:rsid w:val="008E538E"/>
    <w:rsid w:val="00901C11"/>
    <w:rsid w:val="00962BAF"/>
    <w:rsid w:val="00982641"/>
    <w:rsid w:val="00A14DA2"/>
    <w:rsid w:val="00A54267"/>
    <w:rsid w:val="00A55E64"/>
    <w:rsid w:val="00A92D0F"/>
    <w:rsid w:val="00AA4180"/>
    <w:rsid w:val="00AB64D1"/>
    <w:rsid w:val="00B75BFF"/>
    <w:rsid w:val="00B8372D"/>
    <w:rsid w:val="00BB1A22"/>
    <w:rsid w:val="00BC2126"/>
    <w:rsid w:val="00C018A0"/>
    <w:rsid w:val="00C368AF"/>
    <w:rsid w:val="00C8231C"/>
    <w:rsid w:val="00C84257"/>
    <w:rsid w:val="00CA6352"/>
    <w:rsid w:val="00CD298C"/>
    <w:rsid w:val="00D364A8"/>
    <w:rsid w:val="00DA2790"/>
    <w:rsid w:val="00E81370"/>
    <w:rsid w:val="00E84F29"/>
    <w:rsid w:val="00F0139B"/>
    <w:rsid w:val="00F34D90"/>
    <w:rsid w:val="00F65FD4"/>
    <w:rsid w:val="00FA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49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B42F1"/>
    <w:rPr>
      <w:sz w:val="24"/>
      <w:lang w:val="en-AU" w:eastAsia="en-US"/>
    </w:rPr>
  </w:style>
  <w:style w:type="paragraph" w:styleId="1">
    <w:name w:val="heading 1"/>
    <w:aliases w:val="PhD Heading 1"/>
    <w:basedOn w:val="a"/>
    <w:next w:val="PhDNormal"/>
    <w:link w:val="1Char"/>
    <w:qFormat/>
    <w:rsid w:val="008B42F1"/>
    <w:pPr>
      <w:keepNext/>
      <w:numPr>
        <w:numId w:val="16"/>
      </w:numPr>
      <w:pBdr>
        <w:bottom w:val="single" w:sz="8" w:space="6" w:color="auto"/>
      </w:pBdr>
      <w:tabs>
        <w:tab w:val="left" w:pos="567"/>
      </w:tabs>
      <w:spacing w:before="240" w:after="720"/>
      <w:outlineLvl w:val="0"/>
    </w:pPr>
    <w:rPr>
      <w:b/>
      <w:spacing w:val="-4"/>
      <w:sz w:val="44"/>
      <w:lang w:val="en-US"/>
    </w:rPr>
  </w:style>
  <w:style w:type="paragraph" w:styleId="2">
    <w:name w:val="heading 2"/>
    <w:aliases w:val="PhD Heading 2"/>
    <w:basedOn w:val="a"/>
    <w:next w:val="PhDNormal"/>
    <w:link w:val="2Char"/>
    <w:qFormat/>
    <w:rsid w:val="008B42F1"/>
    <w:pPr>
      <w:keepNext/>
      <w:numPr>
        <w:ilvl w:val="1"/>
        <w:numId w:val="16"/>
      </w:numPr>
      <w:spacing w:before="240" w:after="240"/>
      <w:outlineLvl w:val="1"/>
    </w:pPr>
    <w:rPr>
      <w:rFonts w:cstheme="majorBidi"/>
      <w:b/>
      <w:caps/>
      <w:lang w:val="en-US"/>
    </w:rPr>
  </w:style>
  <w:style w:type="paragraph" w:styleId="3">
    <w:name w:val="heading 3"/>
    <w:aliases w:val="PhD Heading 3"/>
    <w:basedOn w:val="PhDNormal"/>
    <w:next w:val="PhDNormal"/>
    <w:link w:val="3Char"/>
    <w:qFormat/>
    <w:rsid w:val="008B42F1"/>
    <w:pPr>
      <w:keepNext/>
      <w:numPr>
        <w:ilvl w:val="2"/>
        <w:numId w:val="2"/>
      </w:numPr>
      <w:tabs>
        <w:tab w:val="num" w:pos="567"/>
      </w:tabs>
      <w:spacing w:before="180" w:after="180" w:line="240" w:lineRule="auto"/>
      <w:ind w:left="567" w:hanging="567"/>
      <w:jc w:val="left"/>
      <w:outlineLvl w:val="2"/>
    </w:pPr>
    <w:rPr>
      <w:rFonts w:cstheme="majorBidi"/>
      <w:b/>
      <w:lang w:val="en-US"/>
    </w:rPr>
  </w:style>
  <w:style w:type="paragraph" w:styleId="4">
    <w:name w:val="heading 4"/>
    <w:aliases w:val="PhD Heading 4"/>
    <w:basedOn w:val="PhDNormal"/>
    <w:next w:val="PhDNormal"/>
    <w:link w:val="4Char"/>
    <w:qFormat/>
    <w:rsid w:val="008B42F1"/>
    <w:pPr>
      <w:keepNext/>
      <w:spacing w:before="120" w:after="180" w:line="240" w:lineRule="auto"/>
      <w:ind w:firstLine="0"/>
      <w:jc w:val="left"/>
      <w:outlineLvl w:val="3"/>
    </w:pPr>
    <w:rPr>
      <w:b/>
      <w:i/>
      <w:lang w:val="en-US"/>
    </w:rPr>
  </w:style>
  <w:style w:type="paragraph" w:styleId="5">
    <w:name w:val="heading 5"/>
    <w:aliases w:val="PhD Heading 5"/>
    <w:basedOn w:val="PhDNormal"/>
    <w:next w:val="PhDNormal"/>
    <w:link w:val="5Char"/>
    <w:uiPriority w:val="99"/>
    <w:qFormat/>
    <w:rsid w:val="008B42F1"/>
    <w:pPr>
      <w:spacing w:before="120" w:line="240" w:lineRule="auto"/>
      <w:ind w:left="567" w:firstLine="0"/>
      <w:jc w:val="left"/>
      <w:outlineLvl w:val="4"/>
    </w:pPr>
    <w:rPr>
      <w:i/>
      <w:lang w:val="en-US"/>
    </w:rPr>
  </w:style>
  <w:style w:type="paragraph" w:styleId="6">
    <w:name w:val="heading 6"/>
    <w:basedOn w:val="a"/>
    <w:next w:val="a"/>
    <w:link w:val="6Char"/>
    <w:rsid w:val="00166460"/>
    <w:pPr>
      <w:tabs>
        <w:tab w:val="num" w:pos="1152"/>
      </w:tabs>
      <w:spacing w:before="240" w:after="60"/>
      <w:ind w:left="1152" w:hanging="1152"/>
      <w:outlineLvl w:val="5"/>
    </w:pPr>
    <w:rPr>
      <w:i/>
      <w:lang w:val="x-none"/>
    </w:rPr>
  </w:style>
  <w:style w:type="paragraph" w:styleId="7">
    <w:name w:val="heading 7"/>
    <w:basedOn w:val="a"/>
    <w:next w:val="a"/>
    <w:link w:val="7Char"/>
    <w:rsid w:val="00166460"/>
    <w:pPr>
      <w:tabs>
        <w:tab w:val="num" w:pos="1296"/>
      </w:tabs>
      <w:spacing w:before="180" w:after="60"/>
      <w:ind w:left="1296" w:hanging="1296"/>
      <w:outlineLvl w:val="6"/>
    </w:pPr>
    <w:rPr>
      <w:u w:val="single"/>
      <w:lang w:val="x-none"/>
    </w:rPr>
  </w:style>
  <w:style w:type="paragraph" w:styleId="8">
    <w:name w:val="heading 8"/>
    <w:basedOn w:val="a"/>
    <w:next w:val="PhDNormal"/>
    <w:link w:val="8Char"/>
    <w:rsid w:val="00166460"/>
    <w:pPr>
      <w:tabs>
        <w:tab w:val="num" w:pos="1440"/>
        <w:tab w:val="left" w:pos="1843"/>
      </w:tabs>
      <w:spacing w:after="120" w:line="300" w:lineRule="atLeast"/>
      <w:ind w:left="1440" w:hanging="1440"/>
      <w:outlineLvl w:val="7"/>
    </w:pPr>
    <w:rPr>
      <w:lang w:val="x-none"/>
    </w:rPr>
  </w:style>
  <w:style w:type="paragraph" w:styleId="9">
    <w:name w:val="heading 9"/>
    <w:basedOn w:val="a"/>
    <w:next w:val="a"/>
    <w:link w:val="9Char"/>
    <w:rsid w:val="00166460"/>
    <w:pPr>
      <w:tabs>
        <w:tab w:val="left" w:pos="851"/>
        <w:tab w:val="num" w:pos="1584"/>
        <w:tab w:val="left" w:pos="1701"/>
        <w:tab w:val="left" w:pos="2835"/>
        <w:tab w:val="left" w:pos="3402"/>
        <w:tab w:val="left" w:pos="3969"/>
        <w:tab w:val="left" w:pos="4536"/>
        <w:tab w:val="left" w:pos="4820"/>
        <w:tab w:val="left" w:pos="5103"/>
        <w:tab w:val="left" w:pos="5387"/>
      </w:tabs>
      <w:spacing w:line="360" w:lineRule="atLeast"/>
      <w:ind w:left="1584" w:hanging="1584"/>
      <w:outlineLvl w:val="8"/>
    </w:pPr>
    <w:rPr>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BC2126"/>
    <w:pPr>
      <w:tabs>
        <w:tab w:val="center" w:pos="4320"/>
        <w:tab w:val="right" w:pos="8640"/>
      </w:tabs>
    </w:pPr>
  </w:style>
  <w:style w:type="character" w:customStyle="1" w:styleId="Char1">
    <w:name w:val="页眉 Char1"/>
    <w:basedOn w:val="a0"/>
    <w:link w:val="a3"/>
    <w:uiPriority w:val="99"/>
    <w:rsid w:val="00BC2126"/>
  </w:style>
  <w:style w:type="paragraph" w:styleId="a4">
    <w:name w:val="footer"/>
    <w:basedOn w:val="a"/>
    <w:link w:val="Char"/>
    <w:uiPriority w:val="99"/>
    <w:unhideWhenUsed/>
    <w:rsid w:val="00BC2126"/>
    <w:pPr>
      <w:tabs>
        <w:tab w:val="center" w:pos="4320"/>
        <w:tab w:val="right" w:pos="8640"/>
      </w:tabs>
    </w:pPr>
  </w:style>
  <w:style w:type="character" w:customStyle="1" w:styleId="Char">
    <w:name w:val="页脚 Char"/>
    <w:basedOn w:val="a0"/>
    <w:link w:val="a4"/>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rPr>
  </w:style>
  <w:style w:type="paragraph" w:customStyle="1" w:styleId="TTPAddress">
    <w:name w:val="TTP Address"/>
    <w:basedOn w:val="a"/>
    <w:uiPriority w:val="99"/>
    <w:rsid w:val="00BC2126"/>
    <w:pPr>
      <w:spacing w:before="120"/>
      <w:jc w:val="center"/>
    </w:pPr>
    <w:rPr>
      <w:rFonts w:ascii="Arial" w:hAnsi="Arial" w:cs="Arial"/>
      <w:sz w:val="22"/>
      <w:szCs w:val="22"/>
    </w:rPr>
  </w:style>
  <w:style w:type="paragraph" w:customStyle="1" w:styleId="TTPParagraphothers">
    <w:name w:val="TTP Paragraph (others)"/>
    <w:basedOn w:val="a"/>
    <w:uiPriority w:val="99"/>
    <w:rsid w:val="00BC2126"/>
    <w:pPr>
      <w:ind w:firstLine="283"/>
    </w:pPr>
    <w:rPr>
      <w:szCs w:val="24"/>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0">
    <w:name w:val="页眉 Char"/>
    <w:uiPriority w:val="99"/>
    <w:locked/>
    <w:rsid w:val="00BC2126"/>
    <w:rPr>
      <w:rFonts w:cs="Times New Roman"/>
      <w:sz w:val="20"/>
      <w:szCs w:val="20"/>
      <w:lang w:val="de-DE" w:eastAsia="en-US"/>
    </w:rPr>
  </w:style>
  <w:style w:type="character" w:styleId="a5">
    <w:name w:val="Hyperlink"/>
    <w:uiPriority w:val="99"/>
    <w:rsid w:val="00BC2126"/>
    <w:rPr>
      <w:rFonts w:cs="Times New Roman"/>
      <w:color w:val="0000FF"/>
      <w:u w:val="single"/>
    </w:rPr>
  </w:style>
  <w:style w:type="paragraph" w:styleId="a6">
    <w:name w:val="Title"/>
    <w:aliases w:val="PhD Title,Title1"/>
    <w:basedOn w:val="a"/>
    <w:next w:val="PhDNormal"/>
    <w:link w:val="Char2"/>
    <w:uiPriority w:val="99"/>
    <w:qFormat/>
    <w:rsid w:val="008B42F1"/>
    <w:pPr>
      <w:spacing w:before="2160" w:after="1200"/>
      <w:jc w:val="center"/>
    </w:pPr>
    <w:rPr>
      <w:b/>
      <w:smallCaps/>
      <w:sz w:val="48"/>
      <w:szCs w:val="48"/>
      <w:lang w:val="en-US"/>
    </w:rPr>
  </w:style>
  <w:style w:type="character" w:customStyle="1" w:styleId="a7">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Char2">
    <w:name w:val="标题 Char"/>
    <w:aliases w:val="PhD Title Char,Title1 Char"/>
    <w:link w:val="a6"/>
    <w:uiPriority w:val="99"/>
    <w:rsid w:val="008B42F1"/>
    <w:rPr>
      <w:b/>
      <w:smallCaps/>
      <w:sz w:val="48"/>
      <w:szCs w:val="48"/>
      <w:lang w:eastAsia="en-US"/>
    </w:rPr>
  </w:style>
  <w:style w:type="paragraph" w:customStyle="1" w:styleId="10">
    <w:name w:val="1级标题"/>
    <w:basedOn w:val="2"/>
    <w:link w:val="1Char0"/>
    <w:rsid w:val="004634BC"/>
    <w:pPr>
      <w:spacing w:before="180" w:after="120"/>
    </w:pPr>
    <w:rPr>
      <w:rFonts w:ascii="Cambria" w:eastAsia="David" w:hAnsi="Cambria" w:cs="Times New Roman"/>
      <w:b w:val="0"/>
      <w:bCs/>
      <w:color w:val="673E01"/>
      <w:sz w:val="28"/>
      <w:szCs w:val="24"/>
      <w:lang w:eastAsia="zh-CN"/>
    </w:rPr>
  </w:style>
  <w:style w:type="paragraph" w:styleId="a8">
    <w:name w:val="No Spacing"/>
    <w:aliases w:val="摘要"/>
    <w:uiPriority w:val="1"/>
    <w:rsid w:val="00BC2126"/>
    <w:pPr>
      <w:autoSpaceDE w:val="0"/>
      <w:autoSpaceDN w:val="0"/>
      <w:jc w:val="both"/>
    </w:pPr>
    <w:rPr>
      <w:rFonts w:ascii="Cambria" w:eastAsia="Times New Roman" w:hAnsi="Cambria"/>
      <w:b/>
      <w:sz w:val="24"/>
      <w:lang w:val="de-DE" w:eastAsia="en-US"/>
    </w:rPr>
  </w:style>
  <w:style w:type="character" w:customStyle="1" w:styleId="1Char0">
    <w:name w:val="1级标题 Char"/>
    <w:link w:val="10"/>
    <w:rsid w:val="004634BC"/>
    <w:rPr>
      <w:rFonts w:ascii="Cambria" w:eastAsia="David" w:hAnsi="Cambria"/>
      <w:bCs/>
      <w:caps/>
      <w:color w:val="673E01"/>
      <w:sz w:val="28"/>
      <w:szCs w:val="24"/>
    </w:rPr>
  </w:style>
  <w:style w:type="paragraph" w:customStyle="1" w:styleId="20">
    <w:name w:val="标题2"/>
    <w:basedOn w:val="2"/>
    <w:link w:val="2Char0"/>
    <w:rsid w:val="004634BC"/>
    <w:pPr>
      <w:spacing w:after="180"/>
    </w:pPr>
    <w:rPr>
      <w:rFonts w:ascii="Cambria" w:eastAsia="David" w:hAnsi="Cambria" w:cs="Times New Roman"/>
      <w:b w:val="0"/>
      <w:bCs/>
      <w:color w:val="673E01"/>
      <w:sz w:val="28"/>
      <w:szCs w:val="32"/>
    </w:rPr>
  </w:style>
  <w:style w:type="paragraph" w:styleId="a9">
    <w:name w:val="Subtitle"/>
    <w:aliases w:val="标题3"/>
    <w:basedOn w:val="3"/>
    <w:next w:val="3"/>
    <w:link w:val="Char3"/>
    <w:rsid w:val="00BC2126"/>
    <w:pPr>
      <w:spacing w:before="120" w:after="60"/>
      <w:outlineLvl w:val="1"/>
    </w:pPr>
    <w:rPr>
      <w:rFonts w:ascii="David" w:eastAsia="David" w:hAnsi="David" w:cs="Times New Roman"/>
      <w:b w:val="0"/>
      <w:color w:val="538135"/>
      <w:kern w:val="28"/>
      <w:szCs w:val="32"/>
    </w:rPr>
  </w:style>
  <w:style w:type="character" w:customStyle="1" w:styleId="aa">
    <w:name w:val="副标题 字符"/>
    <w:basedOn w:val="a0"/>
    <w:uiPriority w:val="11"/>
    <w:rsid w:val="00BC2126"/>
    <w:rPr>
      <w:color w:val="5A5A5A" w:themeColor="text1" w:themeTint="A5"/>
      <w:spacing w:val="15"/>
      <w:lang w:val="de-DE" w:eastAsia="en-US"/>
    </w:rPr>
  </w:style>
  <w:style w:type="character" w:customStyle="1" w:styleId="2Char0">
    <w:name w:val="标题2 Char"/>
    <w:link w:val="20"/>
    <w:rsid w:val="004634BC"/>
    <w:rPr>
      <w:rFonts w:ascii="Cambria" w:eastAsia="David" w:hAnsi="Cambria"/>
      <w:bCs/>
      <w:caps/>
      <w:color w:val="673E01"/>
      <w:sz w:val="28"/>
      <w:szCs w:val="32"/>
      <w:lang w:eastAsia="en-US"/>
    </w:rPr>
  </w:style>
  <w:style w:type="character" w:customStyle="1" w:styleId="Char3">
    <w:name w:val="副标题 Char"/>
    <w:aliases w:val="标题3 Char"/>
    <w:link w:val="a9"/>
    <w:rsid w:val="00BC2126"/>
    <w:rPr>
      <w:rFonts w:ascii="David" w:eastAsia="David" w:hAnsi="David"/>
      <w:color w:val="538135"/>
      <w:kern w:val="28"/>
      <w:sz w:val="24"/>
      <w:szCs w:val="32"/>
      <w:lang w:eastAsia="en-US"/>
    </w:rPr>
  </w:style>
  <w:style w:type="paragraph" w:customStyle="1" w:styleId="-3">
    <w:name w:val="标题-3"/>
    <w:basedOn w:val="3"/>
    <w:link w:val="-3Char"/>
    <w:rsid w:val="004634BC"/>
    <w:pPr>
      <w:spacing w:before="120" w:after="60"/>
    </w:pPr>
    <w:rPr>
      <w:rFonts w:ascii="Cambria" w:eastAsia="David" w:hAnsi="Cambria" w:cs="Times New Roman"/>
      <w:b w:val="0"/>
      <w:bCs/>
      <w:color w:val="673E01"/>
      <w:sz w:val="26"/>
      <w:szCs w:val="32"/>
    </w:rPr>
  </w:style>
  <w:style w:type="paragraph" w:customStyle="1" w:styleId="40">
    <w:name w:val="标题4"/>
    <w:basedOn w:val="-3"/>
    <w:link w:val="4Char0"/>
    <w:rsid w:val="002F33F3"/>
    <w:pPr>
      <w:spacing w:before="60"/>
      <w:outlineLvl w:val="3"/>
    </w:pPr>
    <w:rPr>
      <w:sz w:val="24"/>
    </w:rPr>
  </w:style>
  <w:style w:type="character" w:customStyle="1" w:styleId="-3Char">
    <w:name w:val="标题-3 Char"/>
    <w:link w:val="-3"/>
    <w:rsid w:val="004634BC"/>
    <w:rPr>
      <w:rFonts w:ascii="Cambria" w:eastAsia="David" w:hAnsi="Cambria"/>
      <w:bCs/>
      <w:color w:val="673E01"/>
      <w:sz w:val="26"/>
      <w:szCs w:val="32"/>
      <w:lang w:eastAsia="en-US"/>
    </w:rPr>
  </w:style>
  <w:style w:type="character" w:customStyle="1" w:styleId="4Char0">
    <w:name w:val="标题4 Char"/>
    <w:link w:val="40"/>
    <w:rsid w:val="002F33F3"/>
    <w:rPr>
      <w:rFonts w:ascii="Cambria" w:eastAsia="David" w:hAnsi="Cambria"/>
      <w:bCs/>
      <w:color w:val="673E01"/>
      <w:sz w:val="24"/>
      <w:szCs w:val="32"/>
      <w:lang w:eastAsia="en-US"/>
    </w:rPr>
  </w:style>
  <w:style w:type="character" w:customStyle="1" w:styleId="2Char">
    <w:name w:val="标题 2 Char"/>
    <w:aliases w:val="PhD Heading 2 Char"/>
    <w:link w:val="2"/>
    <w:rsid w:val="008B42F1"/>
    <w:rPr>
      <w:rFonts w:cstheme="majorBidi"/>
      <w:b/>
      <w:caps/>
      <w:sz w:val="24"/>
      <w:lang w:eastAsia="en-US"/>
    </w:rPr>
  </w:style>
  <w:style w:type="character" w:customStyle="1" w:styleId="3Char">
    <w:name w:val="标题 3 Char"/>
    <w:aliases w:val="PhD Heading 3 Char"/>
    <w:link w:val="3"/>
    <w:rsid w:val="008B42F1"/>
    <w:rPr>
      <w:rFonts w:cstheme="majorBidi"/>
      <w:b/>
      <w:sz w:val="24"/>
      <w:szCs w:val="22"/>
      <w:lang w:eastAsia="en-US"/>
    </w:rPr>
  </w:style>
  <w:style w:type="character" w:styleId="ab">
    <w:name w:val="FollowedHyperlink"/>
    <w:basedOn w:val="a0"/>
    <w:uiPriority w:val="99"/>
    <w:unhideWhenUsed/>
    <w:rsid w:val="002F33F3"/>
    <w:rPr>
      <w:color w:val="954F72" w:themeColor="followedHyperlink"/>
      <w:u w:val="single"/>
    </w:rPr>
  </w:style>
  <w:style w:type="table" w:styleId="ac">
    <w:name w:val="Table Grid"/>
    <w:basedOn w:val="a1"/>
    <w:uiPriority w:val="59"/>
    <w:rsid w:val="0096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unhideWhenUsed/>
    <w:rsid w:val="00C018A0"/>
    <w:rPr>
      <w:sz w:val="18"/>
      <w:szCs w:val="18"/>
    </w:rPr>
  </w:style>
  <w:style w:type="character" w:customStyle="1" w:styleId="Char4">
    <w:name w:val="批注框文本 Char"/>
    <w:basedOn w:val="a0"/>
    <w:link w:val="ad"/>
    <w:uiPriority w:val="99"/>
    <w:rsid w:val="00C018A0"/>
    <w:rPr>
      <w:rFonts w:ascii="Cambria" w:eastAsia="Times New Roman" w:hAnsi="Cambria" w:cs="Times New Roman"/>
      <w:sz w:val="18"/>
      <w:szCs w:val="18"/>
      <w:lang w:val="de-DE" w:eastAsia="en-US"/>
    </w:rPr>
  </w:style>
  <w:style w:type="paragraph" w:customStyle="1" w:styleId="PhDNormal">
    <w:name w:val="PhD Normal"/>
    <w:link w:val="PhDNormalChar"/>
    <w:qFormat/>
    <w:rsid w:val="008B42F1"/>
    <w:pPr>
      <w:spacing w:after="120" w:line="360" w:lineRule="auto"/>
      <w:ind w:firstLine="567"/>
      <w:jc w:val="both"/>
    </w:pPr>
    <w:rPr>
      <w:sz w:val="24"/>
      <w:szCs w:val="22"/>
      <w:lang w:val="en-AU" w:eastAsia="en-US"/>
    </w:rPr>
  </w:style>
  <w:style w:type="character" w:customStyle="1" w:styleId="PhDNormalChar">
    <w:name w:val="PhD Normal Char"/>
    <w:link w:val="PhDNormal"/>
    <w:rsid w:val="008B42F1"/>
    <w:rPr>
      <w:sz w:val="24"/>
      <w:szCs w:val="22"/>
      <w:lang w:val="en-AU" w:eastAsia="en-US"/>
    </w:rPr>
  </w:style>
  <w:style w:type="paragraph" w:customStyle="1" w:styleId="PhDNormal2">
    <w:name w:val="PhD Normal 2"/>
    <w:basedOn w:val="PhDNormal"/>
    <w:link w:val="PhDNormal2CharChar"/>
    <w:qFormat/>
    <w:rsid w:val="008B42F1"/>
    <w:pPr>
      <w:tabs>
        <w:tab w:val="left" w:pos="1418"/>
      </w:tabs>
      <w:ind w:firstLine="0"/>
    </w:pPr>
    <w:rPr>
      <w:lang w:val="en-US"/>
    </w:rPr>
  </w:style>
  <w:style w:type="character" w:customStyle="1" w:styleId="PhDNormal2CharChar">
    <w:name w:val="PhD Normal 2 Char Char"/>
    <w:link w:val="PhDNormal2"/>
    <w:rsid w:val="008B42F1"/>
    <w:rPr>
      <w:sz w:val="24"/>
      <w:szCs w:val="22"/>
      <w:lang w:eastAsia="en-US"/>
    </w:rPr>
  </w:style>
  <w:style w:type="paragraph" w:customStyle="1" w:styleId="PhDReference">
    <w:name w:val="PhD Reference"/>
    <w:basedOn w:val="PhDNormal"/>
    <w:qFormat/>
    <w:rsid w:val="008B42F1"/>
    <w:pPr>
      <w:spacing w:after="180" w:line="240" w:lineRule="auto"/>
      <w:ind w:left="454" w:hanging="454"/>
      <w:jc w:val="left"/>
    </w:pPr>
  </w:style>
  <w:style w:type="paragraph" w:customStyle="1" w:styleId="PhDQualifications">
    <w:name w:val="PhD Qualifications"/>
    <w:basedOn w:val="PhDNameofCandidate"/>
    <w:next w:val="PhDNormal2"/>
    <w:qFormat/>
    <w:rsid w:val="008B42F1"/>
    <w:pPr>
      <w:spacing w:before="0" w:after="1080"/>
    </w:pPr>
  </w:style>
  <w:style w:type="paragraph" w:customStyle="1" w:styleId="PhDBulletIndent">
    <w:name w:val="PhD Bullet Indent"/>
    <w:basedOn w:val="PhDBullet"/>
    <w:qFormat/>
    <w:rsid w:val="008B42F1"/>
    <w:pPr>
      <w:numPr>
        <w:ilvl w:val="1"/>
      </w:numPr>
      <w:contextualSpacing/>
    </w:pPr>
  </w:style>
  <w:style w:type="paragraph" w:customStyle="1" w:styleId="PhDNameofCandidate">
    <w:name w:val="PhD Name of Candidate"/>
    <w:basedOn w:val="3"/>
    <w:qFormat/>
    <w:rsid w:val="008B42F1"/>
    <w:pPr>
      <w:numPr>
        <w:ilvl w:val="0"/>
        <w:numId w:val="0"/>
      </w:numPr>
      <w:spacing w:before="960" w:after="120"/>
      <w:jc w:val="center"/>
      <w:outlineLvl w:val="9"/>
    </w:pPr>
    <w:rPr>
      <w:rFonts w:cs="Times New Roman"/>
      <w:sz w:val="32"/>
      <w:lang w:val="x-none"/>
    </w:rPr>
  </w:style>
  <w:style w:type="paragraph" w:customStyle="1" w:styleId="PhDLongQuote">
    <w:name w:val="PhD Long Quote"/>
    <w:basedOn w:val="PhDNormal"/>
    <w:next w:val="PhDNormal"/>
    <w:qFormat/>
    <w:rsid w:val="008B42F1"/>
    <w:pPr>
      <w:tabs>
        <w:tab w:val="left" w:pos="2041"/>
      </w:tabs>
      <w:autoSpaceDE w:val="0"/>
      <w:autoSpaceDN w:val="0"/>
      <w:adjustRightInd w:val="0"/>
      <w:spacing w:before="120"/>
      <w:ind w:left="851" w:right="567" w:firstLine="0"/>
      <w:contextualSpacing/>
      <w:textAlignment w:val="center"/>
    </w:pPr>
    <w:rPr>
      <w:sz w:val="22"/>
    </w:rPr>
  </w:style>
  <w:style w:type="paragraph" w:customStyle="1" w:styleId="PhDTableCaption">
    <w:name w:val="PhD Table Caption"/>
    <w:next w:val="PhDNormal"/>
    <w:qFormat/>
    <w:rsid w:val="008B42F1"/>
    <w:pPr>
      <w:spacing w:before="120" w:after="180" w:line="360" w:lineRule="auto"/>
      <w:jc w:val="center"/>
    </w:pPr>
    <w:rPr>
      <w:lang w:val="en-AU" w:eastAsia="en-US"/>
    </w:rPr>
  </w:style>
  <w:style w:type="paragraph" w:customStyle="1" w:styleId="PhDNumberIndent">
    <w:name w:val="PhD Number Indent"/>
    <w:qFormat/>
    <w:rsid w:val="008B42F1"/>
    <w:pPr>
      <w:keepLines/>
      <w:numPr>
        <w:numId w:val="17"/>
      </w:numPr>
      <w:spacing w:after="120" w:line="360" w:lineRule="auto"/>
      <w:jc w:val="both"/>
    </w:pPr>
    <w:rPr>
      <w:sz w:val="24"/>
      <w:szCs w:val="22"/>
      <w:lang w:val="en-AU" w:eastAsia="en-US"/>
    </w:rPr>
  </w:style>
  <w:style w:type="paragraph" w:customStyle="1" w:styleId="PhDFigureCaption">
    <w:name w:val="PhD Figure Caption"/>
    <w:next w:val="PhDNormal"/>
    <w:link w:val="PhDFigureCaptionCharChar"/>
    <w:qFormat/>
    <w:rsid w:val="008B42F1"/>
    <w:pPr>
      <w:spacing w:before="120" w:after="240"/>
      <w:jc w:val="center"/>
    </w:pPr>
    <w:rPr>
      <w:sz w:val="24"/>
      <w:szCs w:val="22"/>
      <w:lang w:val="en-AU" w:eastAsia="en-US"/>
    </w:rPr>
  </w:style>
  <w:style w:type="character" w:customStyle="1" w:styleId="PhDFigureCaptionCharChar">
    <w:name w:val="PhD Figure Caption Char Char"/>
    <w:link w:val="PhDFigureCaption"/>
    <w:rsid w:val="008B42F1"/>
    <w:rPr>
      <w:sz w:val="24"/>
      <w:szCs w:val="22"/>
      <w:lang w:val="en-AU" w:eastAsia="en-US"/>
    </w:rPr>
  </w:style>
  <w:style w:type="paragraph" w:customStyle="1" w:styleId="PhDPreamble">
    <w:name w:val="PhD Preamble"/>
    <w:basedOn w:val="1"/>
    <w:qFormat/>
    <w:rsid w:val="008B42F1"/>
    <w:pPr>
      <w:numPr>
        <w:numId w:val="0"/>
      </w:numPr>
    </w:pPr>
    <w:rPr>
      <w:lang w:val="x-none"/>
    </w:rPr>
  </w:style>
  <w:style w:type="character" w:customStyle="1" w:styleId="1Char">
    <w:name w:val="标题 1 Char"/>
    <w:aliases w:val="PhD Heading 1 Char"/>
    <w:link w:val="1"/>
    <w:rsid w:val="008B42F1"/>
    <w:rPr>
      <w:b/>
      <w:spacing w:val="-4"/>
      <w:sz w:val="44"/>
      <w:lang w:eastAsia="en-US"/>
    </w:rPr>
  </w:style>
  <w:style w:type="paragraph" w:customStyle="1" w:styleId="PhDBullet">
    <w:name w:val="PhD Bullet"/>
    <w:basedOn w:val="PhDNormal"/>
    <w:qFormat/>
    <w:rsid w:val="008B42F1"/>
    <w:pPr>
      <w:numPr>
        <w:numId w:val="18"/>
      </w:numPr>
    </w:pPr>
  </w:style>
  <w:style w:type="paragraph" w:customStyle="1" w:styleId="Head31">
    <w:name w:val="Head3_1"/>
    <w:basedOn w:val="2"/>
    <w:next w:val="PhDNormal"/>
    <w:link w:val="Head31Char"/>
    <w:qFormat/>
    <w:rsid w:val="00901C11"/>
    <w:pPr>
      <w:numPr>
        <w:ilvl w:val="0"/>
        <w:numId w:val="3"/>
      </w:numPr>
      <w:ind w:left="567" w:hanging="567"/>
    </w:pPr>
    <w:rPr>
      <w:rFonts w:cs="Times New Roman"/>
      <w:caps w:val="0"/>
    </w:rPr>
  </w:style>
  <w:style w:type="character" w:customStyle="1" w:styleId="Head31Char">
    <w:name w:val="Head3_1 Char"/>
    <w:link w:val="Head31"/>
    <w:rsid w:val="00901C11"/>
    <w:rPr>
      <w:b/>
      <w:sz w:val="24"/>
      <w:lang w:eastAsia="en-US"/>
    </w:rPr>
  </w:style>
  <w:style w:type="paragraph" w:customStyle="1" w:styleId="Ref">
    <w:name w:val="Ref"/>
    <w:basedOn w:val="2"/>
    <w:next w:val="PhDNormal"/>
    <w:qFormat/>
    <w:rsid w:val="008B42F1"/>
    <w:pPr>
      <w:numPr>
        <w:ilvl w:val="0"/>
        <w:numId w:val="0"/>
      </w:numPr>
    </w:pPr>
    <w:rPr>
      <w:rFonts w:cs="Times New Roman"/>
      <w:lang w:val="x-none"/>
    </w:rPr>
  </w:style>
  <w:style w:type="paragraph" w:customStyle="1" w:styleId="Head32">
    <w:name w:val="Head3_2"/>
    <w:basedOn w:val="3"/>
    <w:next w:val="PhDNormal"/>
    <w:link w:val="Head32Char"/>
    <w:qFormat/>
    <w:rsid w:val="008B42F1"/>
    <w:pPr>
      <w:numPr>
        <w:ilvl w:val="0"/>
        <w:numId w:val="0"/>
      </w:numPr>
      <w:ind w:left="567" w:hanging="567"/>
    </w:pPr>
    <w:rPr>
      <w:rFonts w:cs="Times New Roman"/>
    </w:rPr>
  </w:style>
  <w:style w:type="character" w:customStyle="1" w:styleId="Head32Char">
    <w:name w:val="Head3_2 Char"/>
    <w:link w:val="Head32"/>
    <w:rsid w:val="008B42F1"/>
    <w:rPr>
      <w:b/>
      <w:sz w:val="24"/>
      <w:szCs w:val="22"/>
      <w:lang w:eastAsia="en-US"/>
    </w:rPr>
  </w:style>
  <w:style w:type="paragraph" w:customStyle="1" w:styleId="Head33">
    <w:name w:val="Head3_3"/>
    <w:basedOn w:val="Head32"/>
    <w:next w:val="PhDNormal"/>
    <w:link w:val="Head33Char"/>
    <w:qFormat/>
    <w:rsid w:val="008B42F1"/>
  </w:style>
  <w:style w:type="character" w:customStyle="1" w:styleId="Head33Char">
    <w:name w:val="Head3_3 Char"/>
    <w:link w:val="Head33"/>
    <w:rsid w:val="008B42F1"/>
    <w:rPr>
      <w:b/>
      <w:sz w:val="24"/>
      <w:szCs w:val="22"/>
      <w:lang w:eastAsia="en-US"/>
    </w:rPr>
  </w:style>
  <w:style w:type="paragraph" w:customStyle="1" w:styleId="Head41">
    <w:name w:val="Head4_1"/>
    <w:basedOn w:val="Head31"/>
    <w:next w:val="PhDNormal"/>
    <w:link w:val="Head41Char"/>
    <w:qFormat/>
    <w:rsid w:val="008B42F1"/>
    <w:pPr>
      <w:numPr>
        <w:numId w:val="0"/>
      </w:numPr>
      <w:ind w:left="567" w:hanging="567"/>
    </w:pPr>
  </w:style>
  <w:style w:type="character" w:customStyle="1" w:styleId="Head41Char">
    <w:name w:val="Head4_1 Char"/>
    <w:link w:val="Head41"/>
    <w:rsid w:val="008B42F1"/>
    <w:rPr>
      <w:b/>
      <w:caps/>
      <w:sz w:val="24"/>
      <w:lang w:eastAsia="en-US"/>
    </w:rPr>
  </w:style>
  <w:style w:type="paragraph" w:customStyle="1" w:styleId="Head42">
    <w:name w:val="Head4_2"/>
    <w:basedOn w:val="Head32"/>
    <w:next w:val="PhDNormal"/>
    <w:qFormat/>
    <w:rsid w:val="008B42F1"/>
    <w:pPr>
      <w:ind w:left="0" w:firstLine="0"/>
    </w:pPr>
    <w:rPr>
      <w:lang w:eastAsia="zh-CN"/>
    </w:rPr>
  </w:style>
  <w:style w:type="paragraph" w:customStyle="1" w:styleId="Head43">
    <w:name w:val="Head4_3"/>
    <w:basedOn w:val="Head33"/>
    <w:next w:val="PhDNormal"/>
    <w:link w:val="Head43Char"/>
    <w:qFormat/>
    <w:rsid w:val="008B42F1"/>
    <w:pPr>
      <w:numPr>
        <w:numId w:val="7"/>
      </w:numPr>
      <w:ind w:left="567" w:hanging="567"/>
    </w:pPr>
  </w:style>
  <w:style w:type="character" w:customStyle="1" w:styleId="Head43Char">
    <w:name w:val="Head4_3 Char"/>
    <w:link w:val="Head43"/>
    <w:rsid w:val="008B42F1"/>
    <w:rPr>
      <w:b/>
      <w:sz w:val="24"/>
      <w:szCs w:val="22"/>
      <w:lang w:eastAsia="en-US"/>
    </w:rPr>
  </w:style>
  <w:style w:type="paragraph" w:customStyle="1" w:styleId="Head51">
    <w:name w:val="Head5_1"/>
    <w:basedOn w:val="Head41"/>
    <w:next w:val="PhDNormal"/>
    <w:link w:val="Head51Char"/>
    <w:qFormat/>
    <w:rsid w:val="008B42F1"/>
    <w:pPr>
      <w:numPr>
        <w:numId w:val="8"/>
      </w:numPr>
      <w:ind w:left="567" w:hanging="567"/>
    </w:pPr>
  </w:style>
  <w:style w:type="character" w:customStyle="1" w:styleId="Head51Char">
    <w:name w:val="Head5_1 Char"/>
    <w:link w:val="Head51"/>
    <w:rsid w:val="008B42F1"/>
    <w:rPr>
      <w:b/>
      <w:caps/>
      <w:sz w:val="24"/>
      <w:lang w:eastAsia="en-US"/>
    </w:rPr>
  </w:style>
  <w:style w:type="paragraph" w:customStyle="1" w:styleId="Head52">
    <w:name w:val="Head5_2"/>
    <w:basedOn w:val="Head32"/>
    <w:next w:val="PhDNormal"/>
    <w:qFormat/>
    <w:rsid w:val="008B42F1"/>
    <w:pPr>
      <w:numPr>
        <w:numId w:val="19"/>
      </w:numPr>
    </w:pPr>
    <w:rPr>
      <w:lang w:eastAsia="zh-CN"/>
    </w:rPr>
  </w:style>
  <w:style w:type="paragraph" w:customStyle="1" w:styleId="Head53">
    <w:name w:val="Head5_3"/>
    <w:basedOn w:val="Head43"/>
    <w:next w:val="PhDNormal"/>
    <w:link w:val="Head53Char"/>
    <w:qFormat/>
    <w:rsid w:val="008B42F1"/>
    <w:pPr>
      <w:numPr>
        <w:numId w:val="9"/>
      </w:numPr>
      <w:ind w:left="567" w:hanging="567"/>
    </w:pPr>
  </w:style>
  <w:style w:type="character" w:customStyle="1" w:styleId="Head53Char">
    <w:name w:val="Head5_3 Char"/>
    <w:link w:val="Head53"/>
    <w:rsid w:val="008B42F1"/>
    <w:rPr>
      <w:b/>
      <w:sz w:val="24"/>
      <w:szCs w:val="22"/>
      <w:lang w:eastAsia="en-US"/>
    </w:rPr>
  </w:style>
  <w:style w:type="paragraph" w:customStyle="1" w:styleId="Head61">
    <w:name w:val="Head6_1"/>
    <w:basedOn w:val="Head51"/>
    <w:next w:val="PhDNormal"/>
    <w:link w:val="Head61Char"/>
    <w:qFormat/>
    <w:rsid w:val="008B42F1"/>
    <w:pPr>
      <w:numPr>
        <w:numId w:val="10"/>
      </w:numPr>
    </w:pPr>
  </w:style>
  <w:style w:type="character" w:customStyle="1" w:styleId="Head61Char">
    <w:name w:val="Head6_1 Char"/>
    <w:link w:val="Head61"/>
    <w:rsid w:val="008B42F1"/>
    <w:rPr>
      <w:b/>
      <w:caps/>
      <w:sz w:val="24"/>
      <w:lang w:eastAsia="en-US"/>
    </w:rPr>
  </w:style>
  <w:style w:type="paragraph" w:customStyle="1" w:styleId="Head62">
    <w:name w:val="Head6_2"/>
    <w:basedOn w:val="Head52"/>
    <w:next w:val="PhDNormal"/>
    <w:qFormat/>
    <w:rsid w:val="008B42F1"/>
    <w:pPr>
      <w:numPr>
        <w:numId w:val="20"/>
      </w:numPr>
    </w:pPr>
  </w:style>
  <w:style w:type="paragraph" w:customStyle="1" w:styleId="Head63">
    <w:name w:val="Head6_3"/>
    <w:basedOn w:val="Head53"/>
    <w:next w:val="PhDNormal"/>
    <w:link w:val="Head63Char"/>
    <w:qFormat/>
    <w:rsid w:val="008B42F1"/>
    <w:pPr>
      <w:numPr>
        <w:numId w:val="11"/>
      </w:numPr>
      <w:ind w:left="567" w:hanging="567"/>
    </w:pPr>
  </w:style>
  <w:style w:type="character" w:customStyle="1" w:styleId="Head63Char">
    <w:name w:val="Head6_3 Char"/>
    <w:link w:val="Head63"/>
    <w:rsid w:val="008B42F1"/>
    <w:rPr>
      <w:b/>
      <w:sz w:val="24"/>
      <w:szCs w:val="22"/>
      <w:lang w:eastAsia="en-US"/>
    </w:rPr>
  </w:style>
  <w:style w:type="paragraph" w:customStyle="1" w:styleId="Head71">
    <w:name w:val="Head7_1"/>
    <w:basedOn w:val="Head61"/>
    <w:next w:val="PhDNormal"/>
    <w:qFormat/>
    <w:rsid w:val="008B42F1"/>
    <w:pPr>
      <w:numPr>
        <w:numId w:val="21"/>
      </w:numPr>
    </w:pPr>
  </w:style>
  <w:style w:type="paragraph" w:customStyle="1" w:styleId="Head73">
    <w:name w:val="Head7_3"/>
    <w:basedOn w:val="Head63"/>
    <w:next w:val="PhDNormal"/>
    <w:qFormat/>
    <w:rsid w:val="008B42F1"/>
    <w:pPr>
      <w:numPr>
        <w:numId w:val="22"/>
      </w:numPr>
    </w:pPr>
    <w:rPr>
      <w:lang w:eastAsia="zh-CN"/>
    </w:rPr>
  </w:style>
  <w:style w:type="paragraph" w:customStyle="1" w:styleId="StyleJustifiedLeft0cmHanging127cmAfter0ptLine">
    <w:name w:val="Style Justified Left:  0 cm Hanging:  1.27 cm After:  0 pt Line..."/>
    <w:basedOn w:val="a"/>
    <w:qFormat/>
    <w:rsid w:val="008B42F1"/>
    <w:pPr>
      <w:spacing w:line="360" w:lineRule="auto"/>
      <w:ind w:left="720" w:hanging="720"/>
      <w:jc w:val="both"/>
    </w:pPr>
    <w:rPr>
      <w:rFonts w:ascii="Calibri" w:hAnsi="Calibri"/>
      <w:sz w:val="22"/>
      <w:lang w:eastAsia="zh-CN"/>
    </w:rPr>
  </w:style>
  <w:style w:type="character" w:customStyle="1" w:styleId="StyleTimesNewRoman12ptBlack">
    <w:name w:val="Style Times New Roman 12 pt Black"/>
    <w:qFormat/>
    <w:rsid w:val="008B42F1"/>
    <w:rPr>
      <w:rFonts w:ascii="Times New Roman" w:hAnsi="Times New Roman"/>
      <w:color w:val="000000"/>
      <w:kern w:val="2"/>
      <w:sz w:val="24"/>
    </w:rPr>
  </w:style>
  <w:style w:type="paragraph" w:customStyle="1" w:styleId="captionfig">
    <w:name w:val="caption_fig"/>
    <w:basedOn w:val="ae"/>
    <w:next w:val="PhDNormal"/>
    <w:qFormat/>
    <w:rsid w:val="008B42F1"/>
    <w:rPr>
      <w:rFonts w:cs="Times New Roman"/>
      <w:lang w:val="en-US"/>
    </w:rPr>
  </w:style>
  <w:style w:type="paragraph" w:styleId="ae">
    <w:name w:val="caption"/>
    <w:basedOn w:val="PhDFigureCaption"/>
    <w:next w:val="PhDNormal"/>
    <w:uiPriority w:val="99"/>
    <w:qFormat/>
    <w:rsid w:val="008B42F1"/>
    <w:pPr>
      <w:tabs>
        <w:tab w:val="left" w:pos="567"/>
        <w:tab w:val="left" w:pos="720"/>
        <w:tab w:val="left" w:pos="851"/>
        <w:tab w:val="left" w:pos="1440"/>
        <w:tab w:val="left" w:pos="1701"/>
        <w:tab w:val="left" w:pos="2160"/>
        <w:tab w:val="left" w:pos="2835"/>
        <w:tab w:val="left" w:pos="2880"/>
        <w:tab w:val="left" w:pos="3402"/>
        <w:tab w:val="left" w:pos="3600"/>
        <w:tab w:val="left" w:pos="3969"/>
        <w:tab w:val="left" w:pos="4320"/>
        <w:tab w:val="left" w:pos="4536"/>
        <w:tab w:val="left" w:pos="4820"/>
        <w:tab w:val="left" w:pos="5040"/>
        <w:tab w:val="left" w:pos="5103"/>
        <w:tab w:val="left" w:pos="5387"/>
        <w:tab w:val="left" w:pos="5760"/>
        <w:tab w:val="left" w:pos="6480"/>
        <w:tab w:val="left" w:pos="7200"/>
        <w:tab w:val="left" w:pos="7920"/>
        <w:tab w:val="left" w:pos="8640"/>
      </w:tabs>
      <w:spacing w:line="360" w:lineRule="atLeast"/>
    </w:pPr>
    <w:rPr>
      <w:rFonts w:cstheme="majorBidi"/>
    </w:rPr>
  </w:style>
  <w:style w:type="paragraph" w:customStyle="1" w:styleId="part21">
    <w:name w:val="part2_1"/>
    <w:basedOn w:val="Head61"/>
    <w:next w:val="PhDNormal"/>
    <w:link w:val="part21Char"/>
    <w:qFormat/>
    <w:rsid w:val="008B42F1"/>
    <w:pPr>
      <w:numPr>
        <w:numId w:val="12"/>
      </w:numPr>
    </w:pPr>
  </w:style>
  <w:style w:type="character" w:customStyle="1" w:styleId="part21Char">
    <w:name w:val="part2_1 Char"/>
    <w:link w:val="part21"/>
    <w:rsid w:val="008B42F1"/>
    <w:rPr>
      <w:b/>
      <w:caps/>
      <w:sz w:val="24"/>
      <w:lang w:eastAsia="en-US"/>
    </w:rPr>
  </w:style>
  <w:style w:type="paragraph" w:customStyle="1" w:styleId="part23">
    <w:name w:val="part2_3"/>
    <w:basedOn w:val="Head63"/>
    <w:next w:val="PhDNormal"/>
    <w:link w:val="part23Char"/>
    <w:qFormat/>
    <w:rsid w:val="008B42F1"/>
    <w:pPr>
      <w:numPr>
        <w:numId w:val="0"/>
      </w:numPr>
      <w:ind w:left="720" w:hanging="360"/>
    </w:pPr>
  </w:style>
  <w:style w:type="character" w:customStyle="1" w:styleId="part23Char">
    <w:name w:val="part2_3 Char"/>
    <w:link w:val="part23"/>
    <w:rsid w:val="008B42F1"/>
    <w:rPr>
      <w:b/>
      <w:sz w:val="24"/>
      <w:szCs w:val="22"/>
      <w:lang w:eastAsia="en-US"/>
    </w:rPr>
  </w:style>
  <w:style w:type="paragraph" w:customStyle="1" w:styleId="part31">
    <w:name w:val="part3_1"/>
    <w:basedOn w:val="Head61"/>
    <w:link w:val="part31Char"/>
    <w:qFormat/>
    <w:rsid w:val="008B42F1"/>
    <w:pPr>
      <w:numPr>
        <w:numId w:val="14"/>
      </w:numPr>
    </w:pPr>
    <w:rPr>
      <w:kern w:val="2"/>
    </w:rPr>
  </w:style>
  <w:style w:type="character" w:customStyle="1" w:styleId="part31Char">
    <w:name w:val="part3_1 Char"/>
    <w:link w:val="part31"/>
    <w:rsid w:val="008B42F1"/>
    <w:rPr>
      <w:b/>
      <w:caps/>
      <w:kern w:val="2"/>
      <w:sz w:val="24"/>
      <w:lang w:eastAsia="en-US"/>
    </w:rPr>
  </w:style>
  <w:style w:type="paragraph" w:customStyle="1" w:styleId="part33">
    <w:name w:val="part3_3"/>
    <w:basedOn w:val="Head63"/>
    <w:link w:val="part33Char"/>
    <w:qFormat/>
    <w:rsid w:val="008B42F1"/>
    <w:pPr>
      <w:numPr>
        <w:numId w:val="15"/>
      </w:numPr>
    </w:pPr>
    <w:rPr>
      <w:kern w:val="2"/>
    </w:rPr>
  </w:style>
  <w:style w:type="character" w:customStyle="1" w:styleId="part33Char">
    <w:name w:val="part3_3 Char"/>
    <w:link w:val="part33"/>
    <w:rsid w:val="008B42F1"/>
    <w:rPr>
      <w:b/>
      <w:kern w:val="2"/>
      <w:sz w:val="24"/>
      <w:szCs w:val="22"/>
      <w:lang w:eastAsia="en-US"/>
    </w:rPr>
  </w:style>
  <w:style w:type="paragraph" w:customStyle="1" w:styleId="af">
    <w:name w:val="图表名"/>
    <w:basedOn w:val="a"/>
    <w:rsid w:val="00982641"/>
    <w:pPr>
      <w:widowControl w:val="0"/>
      <w:spacing w:line="400" w:lineRule="exact"/>
      <w:jc w:val="center"/>
    </w:pPr>
    <w:rPr>
      <w:rFonts w:eastAsia="楷体_GB2312"/>
      <w:kern w:val="2"/>
      <w:sz w:val="21"/>
      <w:szCs w:val="24"/>
      <w:lang w:eastAsia="zh-CN"/>
    </w:rPr>
  </w:style>
  <w:style w:type="paragraph" w:customStyle="1" w:styleId="af0">
    <w:name w:val="论文"/>
    <w:basedOn w:val="a"/>
    <w:rsid w:val="00982641"/>
    <w:pPr>
      <w:widowControl w:val="0"/>
      <w:spacing w:line="400" w:lineRule="exact"/>
      <w:ind w:firstLineChars="200" w:firstLine="200"/>
      <w:jc w:val="both"/>
    </w:pPr>
    <w:rPr>
      <w:kern w:val="2"/>
      <w:szCs w:val="24"/>
      <w:lang w:eastAsia="zh-CN"/>
    </w:rPr>
  </w:style>
  <w:style w:type="character" w:customStyle="1" w:styleId="4Char">
    <w:name w:val="标题 4 Char"/>
    <w:aliases w:val="PhD Heading 4 Char"/>
    <w:link w:val="4"/>
    <w:rsid w:val="008B42F1"/>
    <w:rPr>
      <w:b/>
      <w:i/>
      <w:sz w:val="24"/>
      <w:szCs w:val="22"/>
      <w:lang w:eastAsia="en-US"/>
    </w:rPr>
  </w:style>
  <w:style w:type="character" w:customStyle="1" w:styleId="5Char">
    <w:name w:val="标题 5 Char"/>
    <w:aliases w:val="PhD Heading 5 Char"/>
    <w:link w:val="5"/>
    <w:uiPriority w:val="99"/>
    <w:rsid w:val="008B42F1"/>
    <w:rPr>
      <w:i/>
      <w:sz w:val="24"/>
      <w:szCs w:val="22"/>
      <w:lang w:eastAsia="en-US"/>
    </w:rPr>
  </w:style>
  <w:style w:type="paragraph" w:styleId="11">
    <w:name w:val="toc 1"/>
    <w:basedOn w:val="a"/>
    <w:next w:val="a"/>
    <w:link w:val="1Char1"/>
    <w:uiPriority w:val="39"/>
    <w:qFormat/>
    <w:rsid w:val="008B42F1"/>
    <w:pPr>
      <w:tabs>
        <w:tab w:val="left" w:pos="567"/>
        <w:tab w:val="left" w:pos="1276"/>
        <w:tab w:val="right" w:leader="dot" w:pos="8222"/>
      </w:tabs>
      <w:spacing w:before="120"/>
      <w:ind w:right="2268"/>
    </w:pPr>
    <w:rPr>
      <w:b/>
      <w:bCs/>
      <w:caps/>
      <w:sz w:val="20"/>
      <w:lang w:val="en-US"/>
    </w:rPr>
  </w:style>
  <w:style w:type="character" w:customStyle="1" w:styleId="1Char1">
    <w:name w:val="目录 1 Char"/>
    <w:link w:val="11"/>
    <w:uiPriority w:val="39"/>
    <w:rsid w:val="008B42F1"/>
    <w:rPr>
      <w:b/>
      <w:bCs/>
      <w:caps/>
      <w:lang w:eastAsia="en-US"/>
    </w:rPr>
  </w:style>
  <w:style w:type="paragraph" w:styleId="21">
    <w:name w:val="toc 2"/>
    <w:basedOn w:val="a"/>
    <w:next w:val="a"/>
    <w:uiPriority w:val="39"/>
    <w:qFormat/>
    <w:rsid w:val="008B42F1"/>
    <w:pPr>
      <w:tabs>
        <w:tab w:val="left" w:pos="567"/>
        <w:tab w:val="right" w:leader="dot" w:pos="8221"/>
      </w:tabs>
      <w:spacing w:before="120"/>
    </w:pPr>
    <w:rPr>
      <w:noProof/>
      <w:sz w:val="20"/>
    </w:rPr>
  </w:style>
  <w:style w:type="paragraph" w:styleId="30">
    <w:name w:val="toc 3"/>
    <w:basedOn w:val="a"/>
    <w:next w:val="a"/>
    <w:uiPriority w:val="39"/>
    <w:qFormat/>
    <w:rsid w:val="008B42F1"/>
    <w:pPr>
      <w:tabs>
        <w:tab w:val="left" w:pos="1276"/>
        <w:tab w:val="left" w:pos="1559"/>
        <w:tab w:val="right" w:leader="dot" w:pos="8221"/>
      </w:tabs>
      <w:ind w:left="1134" w:right="567" w:hanging="567"/>
    </w:pPr>
    <w:rPr>
      <w:noProof/>
      <w:sz w:val="20"/>
    </w:rPr>
  </w:style>
  <w:style w:type="character" w:styleId="af1">
    <w:name w:val="Strong"/>
    <w:uiPriority w:val="99"/>
    <w:qFormat/>
    <w:rsid w:val="008B42F1"/>
    <w:rPr>
      <w:rFonts w:cs="Times New Roman"/>
      <w:b/>
    </w:rPr>
  </w:style>
  <w:style w:type="character" w:styleId="af2">
    <w:name w:val="Emphasis"/>
    <w:uiPriority w:val="20"/>
    <w:qFormat/>
    <w:rsid w:val="008B42F1"/>
    <w:rPr>
      <w:rFonts w:cs="Times New Roman"/>
      <w:b/>
      <w:bCs/>
    </w:rPr>
  </w:style>
  <w:style w:type="paragraph" w:styleId="af3">
    <w:name w:val="List Paragraph"/>
    <w:basedOn w:val="a"/>
    <w:uiPriority w:val="99"/>
    <w:qFormat/>
    <w:rsid w:val="008B42F1"/>
    <w:pPr>
      <w:ind w:left="720" w:firstLine="360"/>
      <w:contextualSpacing/>
    </w:pPr>
    <w:rPr>
      <w:rFonts w:ascii="Times" w:hAnsi="Times"/>
      <w:sz w:val="20"/>
      <w:lang w:val="en-US"/>
    </w:rPr>
  </w:style>
  <w:style w:type="paragraph" w:styleId="TOC">
    <w:name w:val="TOC Heading"/>
    <w:basedOn w:val="1"/>
    <w:next w:val="a"/>
    <w:uiPriority w:val="39"/>
    <w:qFormat/>
    <w:rsid w:val="008B42F1"/>
    <w:pPr>
      <w:keepLines/>
      <w:numPr>
        <w:numId w:val="0"/>
      </w:numPr>
      <w:pBdr>
        <w:bottom w:val="none" w:sz="0" w:space="0" w:color="auto"/>
      </w:pBdr>
      <w:tabs>
        <w:tab w:val="clear" w:pos="567"/>
      </w:tabs>
      <w:spacing w:before="480" w:after="0" w:line="276" w:lineRule="auto"/>
      <w:outlineLvl w:val="9"/>
    </w:pPr>
    <w:rPr>
      <w:rFonts w:ascii="Cambria" w:eastAsia="MS Gothic" w:hAnsi="Cambria"/>
      <w:bCs/>
      <w:color w:val="365F91"/>
      <w:spacing w:val="0"/>
      <w:sz w:val="28"/>
      <w:szCs w:val="28"/>
      <w:lang w:eastAsia="ja-JP"/>
    </w:rPr>
  </w:style>
  <w:style w:type="character" w:customStyle="1" w:styleId="6Char">
    <w:name w:val="标题 6 Char"/>
    <w:basedOn w:val="a0"/>
    <w:link w:val="6"/>
    <w:rsid w:val="00166460"/>
    <w:rPr>
      <w:i/>
      <w:sz w:val="24"/>
      <w:lang w:val="x-none" w:eastAsia="en-US"/>
    </w:rPr>
  </w:style>
  <w:style w:type="character" w:customStyle="1" w:styleId="7Char">
    <w:name w:val="标题 7 Char"/>
    <w:basedOn w:val="a0"/>
    <w:link w:val="7"/>
    <w:rsid w:val="00166460"/>
    <w:rPr>
      <w:sz w:val="24"/>
      <w:u w:val="single"/>
      <w:lang w:val="x-none" w:eastAsia="en-US"/>
    </w:rPr>
  </w:style>
  <w:style w:type="character" w:customStyle="1" w:styleId="8Char">
    <w:name w:val="标题 8 Char"/>
    <w:basedOn w:val="a0"/>
    <w:link w:val="8"/>
    <w:rsid w:val="00166460"/>
    <w:rPr>
      <w:sz w:val="24"/>
      <w:lang w:val="x-none" w:eastAsia="en-US"/>
    </w:rPr>
  </w:style>
  <w:style w:type="character" w:customStyle="1" w:styleId="9Char">
    <w:name w:val="标题 9 Char"/>
    <w:basedOn w:val="a0"/>
    <w:link w:val="9"/>
    <w:rsid w:val="00166460"/>
    <w:rPr>
      <w:i/>
      <w:sz w:val="24"/>
      <w:lang w:val="x-none" w:eastAsia="en-US"/>
    </w:rPr>
  </w:style>
  <w:style w:type="paragraph" w:styleId="80">
    <w:name w:val="toc 8"/>
    <w:basedOn w:val="a"/>
    <w:next w:val="a"/>
    <w:autoRedefine/>
    <w:uiPriority w:val="39"/>
    <w:rsid w:val="00166460"/>
    <w:pPr>
      <w:tabs>
        <w:tab w:val="right" w:leader="dot" w:pos="8221"/>
      </w:tabs>
      <w:spacing w:line="300" w:lineRule="atLeast"/>
      <w:ind w:left="1320"/>
    </w:pPr>
    <w:rPr>
      <w:sz w:val="18"/>
    </w:rPr>
  </w:style>
  <w:style w:type="paragraph" w:styleId="70">
    <w:name w:val="toc 7"/>
    <w:basedOn w:val="a"/>
    <w:next w:val="a"/>
    <w:autoRedefine/>
    <w:uiPriority w:val="39"/>
    <w:rsid w:val="00166460"/>
    <w:pPr>
      <w:tabs>
        <w:tab w:val="right" w:leader="dot" w:pos="8221"/>
      </w:tabs>
      <w:spacing w:line="300" w:lineRule="atLeast"/>
      <w:ind w:left="1100"/>
    </w:pPr>
    <w:rPr>
      <w:sz w:val="18"/>
    </w:rPr>
  </w:style>
  <w:style w:type="paragraph" w:styleId="60">
    <w:name w:val="toc 6"/>
    <w:basedOn w:val="a"/>
    <w:next w:val="a"/>
    <w:autoRedefine/>
    <w:uiPriority w:val="39"/>
    <w:rsid w:val="00166460"/>
    <w:pPr>
      <w:tabs>
        <w:tab w:val="right" w:leader="dot" w:pos="8221"/>
      </w:tabs>
      <w:spacing w:after="60" w:line="300" w:lineRule="atLeast"/>
    </w:pPr>
    <w:rPr>
      <w:sz w:val="20"/>
    </w:rPr>
  </w:style>
  <w:style w:type="paragraph" w:styleId="50">
    <w:name w:val="toc 5"/>
    <w:basedOn w:val="a"/>
    <w:next w:val="a"/>
    <w:autoRedefine/>
    <w:uiPriority w:val="39"/>
    <w:rsid w:val="00166460"/>
    <w:pPr>
      <w:tabs>
        <w:tab w:val="left" w:pos="1049"/>
        <w:tab w:val="right" w:leader="dot" w:pos="8221"/>
      </w:tabs>
      <w:spacing w:before="180" w:after="120"/>
    </w:pPr>
    <w:rPr>
      <w:smallCaps/>
      <w:sz w:val="20"/>
    </w:rPr>
  </w:style>
  <w:style w:type="paragraph" w:styleId="41">
    <w:name w:val="toc 4"/>
    <w:basedOn w:val="a"/>
    <w:next w:val="a"/>
    <w:autoRedefine/>
    <w:uiPriority w:val="39"/>
    <w:rsid w:val="00166460"/>
    <w:pPr>
      <w:tabs>
        <w:tab w:val="right" w:leader="dot" w:pos="8221"/>
      </w:tabs>
      <w:ind w:left="1276"/>
    </w:pPr>
    <w:rPr>
      <w:sz w:val="20"/>
    </w:rPr>
  </w:style>
  <w:style w:type="paragraph" w:styleId="af4">
    <w:name w:val="footnote text"/>
    <w:basedOn w:val="a"/>
    <w:link w:val="Char5"/>
    <w:semiHidden/>
    <w:rsid w:val="00166460"/>
    <w:rPr>
      <w:sz w:val="20"/>
      <w:lang w:val="x-none"/>
    </w:rPr>
  </w:style>
  <w:style w:type="character" w:customStyle="1" w:styleId="Char5">
    <w:name w:val="脚注文本 Char"/>
    <w:basedOn w:val="a0"/>
    <w:link w:val="af4"/>
    <w:semiHidden/>
    <w:rsid w:val="00166460"/>
    <w:rPr>
      <w:lang w:val="x-none" w:eastAsia="en-US"/>
    </w:rPr>
  </w:style>
  <w:style w:type="paragraph" w:customStyle="1" w:styleId="CHAPTERHEAD">
    <w:name w:val="CHAPTER HEAD"/>
    <w:basedOn w:val="a"/>
    <w:semiHidden/>
    <w:rsid w:val="00166460"/>
    <w:pPr>
      <w:spacing w:after="240"/>
      <w:jc w:val="center"/>
    </w:pPr>
    <w:rPr>
      <w:b/>
      <w:caps/>
      <w:sz w:val="28"/>
    </w:rPr>
  </w:style>
  <w:style w:type="paragraph" w:customStyle="1" w:styleId="PhDHeader">
    <w:name w:val="PhD Header"/>
    <w:basedOn w:val="PhDFooter"/>
    <w:rsid w:val="00166460"/>
    <w:pPr>
      <w:pBdr>
        <w:top w:val="none" w:sz="0" w:space="0" w:color="auto"/>
      </w:pBdr>
    </w:pPr>
    <w:rPr>
      <w:noProof/>
    </w:rPr>
  </w:style>
  <w:style w:type="character" w:styleId="af5">
    <w:name w:val="footnote reference"/>
    <w:semiHidden/>
    <w:rsid w:val="00166460"/>
    <w:rPr>
      <w:vertAlign w:val="superscript"/>
    </w:rPr>
  </w:style>
  <w:style w:type="paragraph" w:styleId="af6">
    <w:name w:val="table of figures"/>
    <w:basedOn w:val="a"/>
    <w:next w:val="a"/>
    <w:uiPriority w:val="99"/>
    <w:rsid w:val="00166460"/>
    <w:pPr>
      <w:tabs>
        <w:tab w:val="right" w:leader="dot" w:pos="8221"/>
      </w:tabs>
      <w:spacing w:after="120"/>
      <w:ind w:left="851" w:right="1701" w:hanging="851"/>
      <w:jc w:val="both"/>
    </w:pPr>
    <w:rPr>
      <w:sz w:val="20"/>
    </w:rPr>
  </w:style>
  <w:style w:type="paragraph" w:customStyle="1" w:styleId="TOC1A">
    <w:name w:val="TOC 1A"/>
    <w:basedOn w:val="11"/>
    <w:semiHidden/>
    <w:rsid w:val="00166460"/>
    <w:pPr>
      <w:jc w:val="center"/>
    </w:pPr>
    <w:rPr>
      <w:lang w:val="x-none"/>
    </w:rPr>
  </w:style>
  <w:style w:type="paragraph" w:styleId="90">
    <w:name w:val="toc 9"/>
    <w:basedOn w:val="a"/>
    <w:next w:val="a"/>
    <w:autoRedefine/>
    <w:uiPriority w:val="39"/>
    <w:rsid w:val="00166460"/>
    <w:pPr>
      <w:tabs>
        <w:tab w:val="right" w:leader="dot" w:pos="8221"/>
      </w:tabs>
      <w:spacing w:line="300" w:lineRule="atLeast"/>
      <w:ind w:left="1540"/>
    </w:pPr>
    <w:rPr>
      <w:sz w:val="18"/>
    </w:rPr>
  </w:style>
  <w:style w:type="paragraph" w:customStyle="1" w:styleId="PhDFooter">
    <w:name w:val="PhD Footer"/>
    <w:basedOn w:val="a"/>
    <w:rsid w:val="00166460"/>
    <w:pPr>
      <w:pBdr>
        <w:top w:val="single" w:sz="4" w:space="2" w:color="auto"/>
      </w:pBdr>
      <w:tabs>
        <w:tab w:val="right" w:pos="8222"/>
      </w:tabs>
    </w:pPr>
    <w:rPr>
      <w:sz w:val="18"/>
    </w:rPr>
  </w:style>
  <w:style w:type="character" w:styleId="af7">
    <w:name w:val="page number"/>
    <w:basedOn w:val="a0"/>
    <w:semiHidden/>
    <w:rsid w:val="00166460"/>
  </w:style>
  <w:style w:type="numbering" w:styleId="111111">
    <w:name w:val="Outline List 2"/>
    <w:basedOn w:val="a2"/>
    <w:rsid w:val="00166460"/>
    <w:pPr>
      <w:numPr>
        <w:numId w:val="23"/>
      </w:numPr>
    </w:pPr>
  </w:style>
  <w:style w:type="paragraph" w:styleId="af8">
    <w:name w:val="Document Map"/>
    <w:basedOn w:val="a"/>
    <w:link w:val="Char6"/>
    <w:rsid w:val="00166460"/>
    <w:pPr>
      <w:shd w:val="clear" w:color="auto" w:fill="000080"/>
    </w:pPr>
    <w:rPr>
      <w:rFonts w:ascii="Tahoma" w:hAnsi="Tahoma"/>
      <w:sz w:val="20"/>
      <w:lang w:val="x-none"/>
    </w:rPr>
  </w:style>
  <w:style w:type="character" w:customStyle="1" w:styleId="Char6">
    <w:name w:val="文档结构图 Char"/>
    <w:basedOn w:val="a0"/>
    <w:link w:val="af8"/>
    <w:rsid w:val="00166460"/>
    <w:rPr>
      <w:rFonts w:ascii="Tahoma" w:hAnsi="Tahoma"/>
      <w:shd w:val="clear" w:color="auto" w:fill="000080"/>
      <w:lang w:val="x-none" w:eastAsia="en-US"/>
    </w:rPr>
  </w:style>
  <w:style w:type="table" w:customStyle="1" w:styleId="PhDTable">
    <w:name w:val="PhD Table"/>
    <w:basedOn w:val="a1"/>
    <w:rsid w:val="00166460"/>
    <w:tblPr>
      <w:tblCellSpacing w:w="28" w:type="dxa"/>
      <w:tblInd w:w="0" w:type="dxa"/>
      <w:tblBorders>
        <w:top w:val="single" w:sz="4" w:space="0" w:color="auto"/>
        <w:bottom w:val="single" w:sz="4" w:space="0" w:color="auto"/>
      </w:tblBorders>
      <w:tblCellMar>
        <w:top w:w="0" w:type="dxa"/>
        <w:left w:w="108" w:type="dxa"/>
        <w:bottom w:w="0" w:type="dxa"/>
        <w:right w:w="108" w:type="dxa"/>
      </w:tblCellMar>
    </w:tblPr>
    <w:trPr>
      <w:tblHeader/>
      <w:tblCellSpacing w:w="28" w:type="dxa"/>
    </w:trPr>
  </w:style>
  <w:style w:type="paragraph" w:customStyle="1" w:styleId="PhDAppendicesBibliography">
    <w:name w:val="PhD Appendices &amp; Bibliography"/>
    <w:basedOn w:val="1"/>
    <w:next w:val="PhDNormal"/>
    <w:rsid w:val="00166460"/>
    <w:pPr>
      <w:numPr>
        <w:numId w:val="0"/>
      </w:numPr>
      <w:spacing w:after="480"/>
    </w:pPr>
    <w:rPr>
      <w:lang w:val="x-none"/>
    </w:rPr>
  </w:style>
  <w:style w:type="paragraph" w:customStyle="1" w:styleId="PhDAppendixSub-heading">
    <w:name w:val="PhD Appendix Sub-heading"/>
    <w:basedOn w:val="3"/>
    <w:next w:val="PhDNormal"/>
    <w:rsid w:val="00166460"/>
    <w:pPr>
      <w:numPr>
        <w:ilvl w:val="0"/>
        <w:numId w:val="0"/>
      </w:numPr>
      <w:jc w:val="center"/>
    </w:pPr>
    <w:rPr>
      <w:rFonts w:cs="Times New Roman"/>
      <w:lang w:val="x-none"/>
    </w:rPr>
  </w:style>
  <w:style w:type="paragraph" w:styleId="af9">
    <w:name w:val="endnote text"/>
    <w:basedOn w:val="a"/>
    <w:link w:val="Char7"/>
    <w:uiPriority w:val="99"/>
    <w:rsid w:val="00166460"/>
    <w:rPr>
      <w:sz w:val="20"/>
      <w:lang w:val="x-none"/>
    </w:rPr>
  </w:style>
  <w:style w:type="character" w:customStyle="1" w:styleId="Char7">
    <w:name w:val="尾注文本 Char"/>
    <w:basedOn w:val="a0"/>
    <w:link w:val="af9"/>
    <w:uiPriority w:val="99"/>
    <w:rsid w:val="00166460"/>
    <w:rPr>
      <w:lang w:val="x-none" w:eastAsia="en-US"/>
    </w:rPr>
  </w:style>
  <w:style w:type="character" w:styleId="afa">
    <w:name w:val="endnote reference"/>
    <w:uiPriority w:val="99"/>
    <w:rsid w:val="00166460"/>
    <w:rPr>
      <w:vertAlign w:val="superscript"/>
    </w:rPr>
  </w:style>
  <w:style w:type="paragraph" w:customStyle="1" w:styleId="PhDPreliminaryHeading">
    <w:name w:val="PhD Preliminary Heading"/>
    <w:basedOn w:val="2"/>
    <w:next w:val="PhDNormal"/>
    <w:rsid w:val="00166460"/>
    <w:pPr>
      <w:numPr>
        <w:ilvl w:val="0"/>
        <w:numId w:val="0"/>
      </w:numPr>
      <w:spacing w:after="720"/>
      <w:jc w:val="center"/>
    </w:pPr>
    <w:rPr>
      <w:rFonts w:cs="Times New Roman"/>
      <w:caps w:val="0"/>
      <w:sz w:val="40"/>
      <w:lang w:val="x-none"/>
    </w:rPr>
  </w:style>
  <w:style w:type="paragraph" w:customStyle="1" w:styleId="Glossary">
    <w:name w:val="Glossary"/>
    <w:basedOn w:val="PhDNormal"/>
    <w:rsid w:val="00166460"/>
    <w:pPr>
      <w:spacing w:line="240" w:lineRule="auto"/>
      <w:ind w:firstLine="0"/>
      <w:jc w:val="left"/>
    </w:pPr>
  </w:style>
  <w:style w:type="paragraph" w:customStyle="1" w:styleId="Default">
    <w:name w:val="Default"/>
    <w:uiPriority w:val="99"/>
    <w:rsid w:val="00166460"/>
    <w:pPr>
      <w:autoSpaceDE w:val="0"/>
      <w:autoSpaceDN w:val="0"/>
      <w:adjustRightInd w:val="0"/>
    </w:pPr>
    <w:rPr>
      <w:color w:val="000000"/>
      <w:sz w:val="24"/>
      <w:szCs w:val="24"/>
      <w:lang w:val="en-AU"/>
    </w:rPr>
  </w:style>
  <w:style w:type="paragraph" w:customStyle="1" w:styleId="Eqnumber">
    <w:name w:val="Eq number"/>
    <w:basedOn w:val="a"/>
    <w:rsid w:val="00166460"/>
    <w:pPr>
      <w:tabs>
        <w:tab w:val="right" w:pos="8460"/>
      </w:tabs>
      <w:spacing w:before="240" w:after="240"/>
      <w:jc w:val="center"/>
    </w:pPr>
    <w:rPr>
      <w:b/>
      <w:szCs w:val="24"/>
      <w:lang w:val="en-US"/>
    </w:rPr>
  </w:style>
  <w:style w:type="paragraph" w:customStyle="1" w:styleId="TimesNewRoman15">
    <w:name w:val="样式 标题 + (西文) Times New Roman 小四 行距: 1.5 倍行距"/>
    <w:basedOn w:val="a3"/>
    <w:uiPriority w:val="99"/>
    <w:rsid w:val="00166460"/>
    <w:pPr>
      <w:tabs>
        <w:tab w:val="clear" w:pos="4320"/>
        <w:tab w:val="clear" w:pos="8640"/>
      </w:tabs>
      <w:suppressAutoHyphens/>
      <w:snapToGrid w:val="0"/>
      <w:spacing w:after="200" w:line="360" w:lineRule="auto"/>
      <w:jc w:val="center"/>
    </w:pPr>
    <w:rPr>
      <w:rFonts w:cs="宋体"/>
      <w:kern w:val="1"/>
      <w:lang w:eastAsia="ar-SA"/>
    </w:rPr>
  </w:style>
  <w:style w:type="character" w:customStyle="1" w:styleId="def">
    <w:name w:val="def"/>
    <w:basedOn w:val="a0"/>
    <w:rsid w:val="00166460"/>
  </w:style>
  <w:style w:type="paragraph" w:styleId="afb">
    <w:name w:val="Normal (Web)"/>
    <w:basedOn w:val="a"/>
    <w:uiPriority w:val="99"/>
    <w:rsid w:val="00166460"/>
    <w:pPr>
      <w:spacing w:after="200" w:line="276" w:lineRule="auto"/>
    </w:pPr>
    <w:rPr>
      <w:szCs w:val="24"/>
      <w:lang w:eastAsia="zh-CN"/>
    </w:rPr>
  </w:style>
  <w:style w:type="paragraph" w:styleId="afc">
    <w:name w:val="Plain Text"/>
    <w:basedOn w:val="a"/>
    <w:link w:val="Char8"/>
    <w:uiPriority w:val="99"/>
    <w:rsid w:val="00166460"/>
    <w:rPr>
      <w:rFonts w:ascii="Calibri" w:hAnsi="Calibri"/>
      <w:sz w:val="21"/>
      <w:szCs w:val="21"/>
      <w:lang w:val="en-US" w:eastAsia="x-none"/>
    </w:rPr>
  </w:style>
  <w:style w:type="character" w:customStyle="1" w:styleId="Char8">
    <w:name w:val="纯文本 Char"/>
    <w:basedOn w:val="a0"/>
    <w:link w:val="afc"/>
    <w:uiPriority w:val="99"/>
    <w:rsid w:val="00166460"/>
    <w:rPr>
      <w:rFonts w:ascii="Calibri" w:hAnsi="Calibri"/>
      <w:sz w:val="21"/>
      <w:szCs w:val="21"/>
      <w:lang w:eastAsia="x-none"/>
    </w:rPr>
  </w:style>
  <w:style w:type="character" w:styleId="afd">
    <w:name w:val="annotation reference"/>
    <w:uiPriority w:val="99"/>
    <w:rsid w:val="00166460"/>
    <w:rPr>
      <w:rFonts w:cs="Times New Roman"/>
      <w:sz w:val="16"/>
    </w:rPr>
  </w:style>
  <w:style w:type="paragraph" w:styleId="afe">
    <w:name w:val="annotation text"/>
    <w:basedOn w:val="a"/>
    <w:link w:val="Char9"/>
    <w:uiPriority w:val="99"/>
    <w:rsid w:val="00166460"/>
    <w:pPr>
      <w:suppressAutoHyphens/>
      <w:spacing w:after="200" w:line="276" w:lineRule="auto"/>
    </w:pPr>
    <w:rPr>
      <w:rFonts w:ascii="Calibri" w:hAnsi="Calibri"/>
      <w:kern w:val="1"/>
      <w:sz w:val="20"/>
      <w:lang w:val="en-US" w:eastAsia="ar-SA"/>
    </w:rPr>
  </w:style>
  <w:style w:type="character" w:customStyle="1" w:styleId="Char9">
    <w:name w:val="批注文字 Char"/>
    <w:basedOn w:val="a0"/>
    <w:link w:val="afe"/>
    <w:uiPriority w:val="99"/>
    <w:rsid w:val="00166460"/>
    <w:rPr>
      <w:rFonts w:ascii="Calibri" w:hAnsi="Calibri"/>
      <w:kern w:val="1"/>
      <w:lang w:eastAsia="ar-SA"/>
    </w:rPr>
  </w:style>
  <w:style w:type="character" w:customStyle="1" w:styleId="CommentTextChar">
    <w:name w:val="Comment Text Char"/>
    <w:uiPriority w:val="99"/>
    <w:rsid w:val="00166460"/>
    <w:rPr>
      <w:lang w:eastAsia="en-US"/>
    </w:rPr>
  </w:style>
  <w:style w:type="character" w:customStyle="1" w:styleId="st">
    <w:name w:val="st"/>
    <w:rsid w:val="00166460"/>
    <w:rPr>
      <w:rFonts w:cs="Times New Roman"/>
    </w:rPr>
  </w:style>
  <w:style w:type="character" w:customStyle="1" w:styleId="Heading4Char">
    <w:name w:val="Heading 4 Char"/>
    <w:rsid w:val="00166460"/>
    <w:rPr>
      <w:rFonts w:ascii="Cambria" w:eastAsia="宋体" w:hAnsi="Cambria" w:cs="Times New Roman"/>
      <w:b/>
      <w:bCs/>
      <w:i/>
      <w:iCs/>
      <w:color w:val="4F81BD"/>
    </w:rPr>
  </w:style>
  <w:style w:type="character" w:customStyle="1" w:styleId="Heading5Char">
    <w:name w:val="Heading 5 Char"/>
    <w:uiPriority w:val="99"/>
    <w:rsid w:val="00166460"/>
    <w:rPr>
      <w:rFonts w:ascii="Cambria" w:eastAsia="宋体" w:hAnsi="Cambria" w:cs="Times New Roman"/>
      <w:color w:val="243F60"/>
    </w:rPr>
  </w:style>
  <w:style w:type="numbering" w:customStyle="1" w:styleId="NoList1">
    <w:name w:val="No List1"/>
    <w:next w:val="a2"/>
    <w:semiHidden/>
    <w:unhideWhenUsed/>
    <w:rsid w:val="00166460"/>
  </w:style>
  <w:style w:type="character" w:customStyle="1" w:styleId="DocumentMapChar">
    <w:name w:val="Document Map Char"/>
    <w:uiPriority w:val="99"/>
    <w:rsid w:val="00166460"/>
    <w:rPr>
      <w:rFonts w:ascii="Tahoma" w:eastAsia="宋体" w:hAnsi="Tahoma" w:cs="Tahoma"/>
      <w:sz w:val="16"/>
      <w:szCs w:val="16"/>
    </w:rPr>
  </w:style>
  <w:style w:type="character" w:customStyle="1" w:styleId="Heading1Char1">
    <w:name w:val="Heading 1 Char1"/>
    <w:uiPriority w:val="99"/>
    <w:locked/>
    <w:rsid w:val="00166460"/>
    <w:rPr>
      <w:rFonts w:ascii="Cambria" w:eastAsia="宋体" w:hAnsi="Cambria" w:cs="Times New Roman"/>
      <w:b/>
      <w:color w:val="365F91"/>
      <w:sz w:val="28"/>
      <w:szCs w:val="20"/>
    </w:rPr>
  </w:style>
  <w:style w:type="paragraph" w:customStyle="1" w:styleId="Title2">
    <w:name w:val="Title2"/>
    <w:basedOn w:val="a"/>
    <w:autoRedefine/>
    <w:uiPriority w:val="99"/>
    <w:rsid w:val="00166460"/>
    <w:pPr>
      <w:autoSpaceDE w:val="0"/>
      <w:autoSpaceDN w:val="0"/>
      <w:adjustRightInd w:val="0"/>
      <w:spacing w:before="240" w:line="360" w:lineRule="auto"/>
      <w:jc w:val="center"/>
    </w:pPr>
    <w:rPr>
      <w:rFonts w:ascii="Arial" w:hAnsi="Arial"/>
      <w:b/>
      <w:sz w:val="32"/>
      <w:szCs w:val="24"/>
      <w:lang w:eastAsia="zh-CN"/>
    </w:rPr>
  </w:style>
  <w:style w:type="paragraph" w:customStyle="1" w:styleId="Title3">
    <w:name w:val="Title3"/>
    <w:basedOn w:val="a"/>
    <w:autoRedefine/>
    <w:uiPriority w:val="99"/>
    <w:rsid w:val="00166460"/>
    <w:pPr>
      <w:autoSpaceDE w:val="0"/>
      <w:autoSpaceDN w:val="0"/>
      <w:adjustRightInd w:val="0"/>
      <w:spacing w:before="240" w:line="480" w:lineRule="auto"/>
      <w:jc w:val="center"/>
    </w:pPr>
    <w:rPr>
      <w:rFonts w:ascii="Times" w:hAnsi="Times"/>
      <w:sz w:val="28"/>
    </w:rPr>
  </w:style>
  <w:style w:type="character" w:customStyle="1" w:styleId="hithilite">
    <w:name w:val="hithilite"/>
    <w:uiPriority w:val="99"/>
    <w:rsid w:val="00166460"/>
    <w:rPr>
      <w:rFonts w:cs="Times New Roman"/>
    </w:rPr>
  </w:style>
  <w:style w:type="paragraph" w:styleId="aff">
    <w:name w:val="Date"/>
    <w:basedOn w:val="a"/>
    <w:next w:val="a"/>
    <w:link w:val="Chara"/>
    <w:uiPriority w:val="99"/>
    <w:rsid w:val="00166460"/>
    <w:pPr>
      <w:spacing w:after="200" w:line="276" w:lineRule="auto"/>
      <w:ind w:leftChars="2500" w:left="100"/>
    </w:pPr>
    <w:rPr>
      <w:rFonts w:ascii="Calibri" w:hAnsi="Calibri"/>
      <w:sz w:val="22"/>
      <w:lang w:val="x-none" w:eastAsia="x-none"/>
    </w:rPr>
  </w:style>
  <w:style w:type="character" w:customStyle="1" w:styleId="Chara">
    <w:name w:val="日期 Char"/>
    <w:basedOn w:val="a0"/>
    <w:link w:val="aff"/>
    <w:uiPriority w:val="99"/>
    <w:rsid w:val="00166460"/>
    <w:rPr>
      <w:rFonts w:ascii="Calibri" w:hAnsi="Calibri"/>
      <w:sz w:val="22"/>
      <w:lang w:val="x-none" w:eastAsia="x-none"/>
    </w:rPr>
  </w:style>
  <w:style w:type="character" w:customStyle="1" w:styleId="DateChar">
    <w:name w:val="Date Char"/>
    <w:uiPriority w:val="99"/>
    <w:rsid w:val="00166460"/>
    <w:rPr>
      <w:sz w:val="24"/>
      <w:lang w:eastAsia="en-US"/>
    </w:rPr>
  </w:style>
  <w:style w:type="character" w:customStyle="1" w:styleId="12">
    <w:name w:val="默认段落字体1"/>
    <w:uiPriority w:val="99"/>
    <w:rsid w:val="00166460"/>
  </w:style>
  <w:style w:type="character" w:customStyle="1" w:styleId="hithilite1">
    <w:name w:val="hithilite1"/>
    <w:uiPriority w:val="99"/>
    <w:rsid w:val="00166460"/>
    <w:rPr>
      <w:shd w:val="clear" w:color="auto" w:fill="FFF3C6"/>
    </w:rPr>
  </w:style>
  <w:style w:type="paragraph" w:customStyle="1" w:styleId="Heading">
    <w:name w:val="Heading"/>
    <w:basedOn w:val="a"/>
    <w:next w:val="aff0"/>
    <w:uiPriority w:val="99"/>
    <w:rsid w:val="00166460"/>
    <w:pPr>
      <w:keepNext/>
      <w:suppressAutoHyphens/>
      <w:spacing w:before="240" w:after="120" w:line="276" w:lineRule="auto"/>
    </w:pPr>
    <w:rPr>
      <w:rFonts w:ascii="Liberation Sans" w:hAnsi="Liberation Sans" w:cs="DejaVu Sans"/>
      <w:kern w:val="1"/>
      <w:sz w:val="28"/>
      <w:szCs w:val="28"/>
      <w:lang w:val="en-US" w:eastAsia="ar-SA"/>
    </w:rPr>
  </w:style>
  <w:style w:type="paragraph" w:styleId="aff0">
    <w:name w:val="Body Text"/>
    <w:basedOn w:val="a"/>
    <w:link w:val="Charb"/>
    <w:uiPriority w:val="99"/>
    <w:rsid w:val="00166460"/>
    <w:pPr>
      <w:suppressAutoHyphens/>
      <w:spacing w:after="120" w:line="276" w:lineRule="auto"/>
    </w:pPr>
    <w:rPr>
      <w:rFonts w:ascii="Calibri" w:hAnsi="Calibri"/>
      <w:kern w:val="1"/>
      <w:sz w:val="22"/>
      <w:lang w:val="en-US" w:eastAsia="ar-SA"/>
    </w:rPr>
  </w:style>
  <w:style w:type="character" w:customStyle="1" w:styleId="Charb">
    <w:name w:val="正文文本 Char"/>
    <w:basedOn w:val="a0"/>
    <w:link w:val="aff0"/>
    <w:uiPriority w:val="99"/>
    <w:rsid w:val="00166460"/>
    <w:rPr>
      <w:rFonts w:ascii="Calibri" w:hAnsi="Calibri"/>
      <w:kern w:val="1"/>
      <w:sz w:val="22"/>
      <w:lang w:eastAsia="ar-SA"/>
    </w:rPr>
  </w:style>
  <w:style w:type="character" w:customStyle="1" w:styleId="BodyTextChar">
    <w:name w:val="Body Text Char"/>
    <w:uiPriority w:val="99"/>
    <w:rsid w:val="00166460"/>
    <w:rPr>
      <w:sz w:val="24"/>
      <w:lang w:eastAsia="en-US"/>
    </w:rPr>
  </w:style>
  <w:style w:type="paragraph" w:styleId="aff1">
    <w:name w:val="List"/>
    <w:basedOn w:val="aff0"/>
    <w:uiPriority w:val="99"/>
    <w:rsid w:val="00166460"/>
  </w:style>
  <w:style w:type="paragraph" w:customStyle="1" w:styleId="Index">
    <w:name w:val="Index"/>
    <w:basedOn w:val="a"/>
    <w:uiPriority w:val="99"/>
    <w:rsid w:val="00166460"/>
    <w:pPr>
      <w:suppressLineNumbers/>
      <w:suppressAutoHyphens/>
      <w:spacing w:after="200" w:line="276" w:lineRule="auto"/>
    </w:pPr>
    <w:rPr>
      <w:rFonts w:ascii="Calibri" w:hAnsi="Calibri" w:cs="Calibri"/>
      <w:kern w:val="1"/>
      <w:sz w:val="22"/>
      <w:szCs w:val="22"/>
      <w:lang w:val="en-US" w:eastAsia="ar-SA"/>
    </w:rPr>
  </w:style>
  <w:style w:type="paragraph" w:customStyle="1" w:styleId="TableContents">
    <w:name w:val="Table Contents"/>
    <w:basedOn w:val="a"/>
    <w:uiPriority w:val="99"/>
    <w:rsid w:val="00166460"/>
    <w:pPr>
      <w:suppressLineNumbers/>
      <w:suppressAutoHyphens/>
      <w:spacing w:after="200" w:line="276" w:lineRule="auto"/>
    </w:pPr>
    <w:rPr>
      <w:rFonts w:ascii="Calibri" w:hAnsi="Calibri" w:cs="Calibri"/>
      <w:kern w:val="1"/>
      <w:sz w:val="22"/>
      <w:szCs w:val="22"/>
      <w:lang w:val="en-US" w:eastAsia="ar-SA"/>
    </w:rPr>
  </w:style>
  <w:style w:type="paragraph" w:customStyle="1" w:styleId="TableHeading">
    <w:name w:val="Table Heading"/>
    <w:basedOn w:val="TableContents"/>
    <w:uiPriority w:val="99"/>
    <w:rsid w:val="00166460"/>
    <w:pPr>
      <w:jc w:val="center"/>
    </w:pPr>
    <w:rPr>
      <w:b/>
      <w:bCs/>
    </w:rPr>
  </w:style>
  <w:style w:type="character" w:customStyle="1" w:styleId="citationyear1">
    <w:name w:val="citation_year1"/>
    <w:uiPriority w:val="99"/>
    <w:rsid w:val="00166460"/>
    <w:rPr>
      <w:b/>
    </w:rPr>
  </w:style>
  <w:style w:type="character" w:customStyle="1" w:styleId="citationvolume1">
    <w:name w:val="citation_volume1"/>
    <w:uiPriority w:val="99"/>
    <w:rsid w:val="00166460"/>
    <w:rPr>
      <w:i/>
    </w:rPr>
  </w:style>
  <w:style w:type="paragraph" w:customStyle="1" w:styleId="xmsonormal">
    <w:name w:val="x_msonormal"/>
    <w:basedOn w:val="a"/>
    <w:uiPriority w:val="99"/>
    <w:rsid w:val="00166460"/>
    <w:pPr>
      <w:spacing w:before="100" w:beforeAutospacing="1" w:after="100" w:afterAutospacing="1"/>
    </w:pPr>
    <w:rPr>
      <w:rFonts w:ascii="宋体" w:hAnsi="宋体" w:cs="宋体"/>
      <w:szCs w:val="24"/>
      <w:lang w:val="en-US" w:eastAsia="zh-CN"/>
    </w:rPr>
  </w:style>
  <w:style w:type="character" w:customStyle="1" w:styleId="CharChar2">
    <w:name w:val="Char Char2"/>
    <w:uiPriority w:val="99"/>
    <w:rsid w:val="00166460"/>
    <w:rPr>
      <w:rFonts w:ascii="Cambria" w:hAnsi="Cambria"/>
      <w:b/>
      <w:kern w:val="28"/>
      <w:sz w:val="32"/>
      <w:lang w:val="en-US" w:eastAsia="ar-SA" w:bidi="ar-SA"/>
    </w:rPr>
  </w:style>
  <w:style w:type="character" w:customStyle="1" w:styleId="contenttitle">
    <w:name w:val="contenttitle"/>
    <w:uiPriority w:val="99"/>
    <w:rsid w:val="00166460"/>
    <w:rPr>
      <w:rFonts w:cs="Times New Roman"/>
    </w:rPr>
  </w:style>
  <w:style w:type="character" w:customStyle="1" w:styleId="CharChar4">
    <w:name w:val="Char Char4"/>
    <w:uiPriority w:val="99"/>
    <w:semiHidden/>
    <w:rsid w:val="00166460"/>
    <w:rPr>
      <w:rFonts w:ascii="Tahoma" w:eastAsia="宋体" w:hAnsi="Tahoma"/>
      <w:kern w:val="1"/>
      <w:sz w:val="16"/>
      <w:lang w:val="en-US" w:eastAsia="ar-SA" w:bidi="ar-SA"/>
    </w:rPr>
  </w:style>
  <w:style w:type="character" w:customStyle="1" w:styleId="name">
    <w:name w:val="name"/>
    <w:uiPriority w:val="99"/>
    <w:rsid w:val="00166460"/>
    <w:rPr>
      <w:rFonts w:cs="Times New Roman"/>
    </w:rPr>
  </w:style>
  <w:style w:type="character" w:customStyle="1" w:styleId="xref-sep">
    <w:name w:val="xref-sep"/>
    <w:uiPriority w:val="99"/>
    <w:rsid w:val="00166460"/>
    <w:rPr>
      <w:rFonts w:cs="Times New Roman"/>
    </w:rPr>
  </w:style>
  <w:style w:type="character" w:customStyle="1" w:styleId="fn">
    <w:name w:val="fn"/>
    <w:uiPriority w:val="99"/>
    <w:rsid w:val="00166460"/>
    <w:rPr>
      <w:rFonts w:cs="Times New Roman"/>
    </w:rPr>
  </w:style>
  <w:style w:type="character" w:customStyle="1" w:styleId="HeaderChar1">
    <w:name w:val="Header Char1"/>
    <w:uiPriority w:val="99"/>
    <w:locked/>
    <w:rsid w:val="00166460"/>
    <w:rPr>
      <w:rFonts w:ascii="Calibri" w:eastAsia="宋体" w:hAnsi="Calibri"/>
      <w:sz w:val="18"/>
      <w:lang w:val="en-AU" w:eastAsia="zh-CN"/>
    </w:rPr>
  </w:style>
  <w:style w:type="character" w:customStyle="1" w:styleId="FooterChar1">
    <w:name w:val="Footer Char1"/>
    <w:uiPriority w:val="99"/>
    <w:locked/>
    <w:rsid w:val="00166460"/>
    <w:rPr>
      <w:rFonts w:ascii="Calibri" w:eastAsia="宋体" w:hAnsi="Calibri"/>
      <w:sz w:val="18"/>
      <w:lang w:val="en-AU" w:eastAsia="zh-CN"/>
    </w:rPr>
  </w:style>
  <w:style w:type="character" w:styleId="HTML">
    <w:name w:val="HTML Cite"/>
    <w:uiPriority w:val="99"/>
    <w:rsid w:val="00166460"/>
    <w:rPr>
      <w:rFonts w:cs="Times New Roman"/>
      <w:i/>
    </w:rPr>
  </w:style>
  <w:style w:type="paragraph" w:styleId="aff2">
    <w:name w:val="annotation subject"/>
    <w:basedOn w:val="afe"/>
    <w:next w:val="afe"/>
    <w:link w:val="Charc"/>
    <w:uiPriority w:val="99"/>
    <w:rsid w:val="00166460"/>
    <w:rPr>
      <w:b/>
    </w:rPr>
  </w:style>
  <w:style w:type="character" w:customStyle="1" w:styleId="Charc">
    <w:name w:val="批注主题 Char"/>
    <w:basedOn w:val="Char9"/>
    <w:link w:val="aff2"/>
    <w:uiPriority w:val="99"/>
    <w:rsid w:val="00166460"/>
    <w:rPr>
      <w:rFonts w:ascii="Calibri" w:hAnsi="Calibri"/>
      <w:b/>
      <w:kern w:val="1"/>
      <w:lang w:eastAsia="ar-SA"/>
    </w:rPr>
  </w:style>
  <w:style w:type="character" w:customStyle="1" w:styleId="CommentSubjectChar">
    <w:name w:val="Comment Subject Char"/>
    <w:uiPriority w:val="99"/>
    <w:rsid w:val="00166460"/>
    <w:rPr>
      <w:rFonts w:ascii="Calibri" w:eastAsia="宋体" w:hAnsi="Calibri"/>
      <w:b/>
      <w:bCs/>
      <w:kern w:val="1"/>
      <w:lang w:val="en-US" w:eastAsia="en-US"/>
    </w:rPr>
  </w:style>
  <w:style w:type="table" w:customStyle="1" w:styleId="TableGrid1">
    <w:name w:val="Table Grid1"/>
    <w:uiPriority w:val="5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uiPriority w:val="99"/>
    <w:rsid w:val="00166460"/>
    <w:rPr>
      <w:rFonts w:ascii="Calibri" w:eastAsia="宋体" w:hAnsi="Calibri" w:cs="Times New Roman"/>
      <w:sz w:val="20"/>
      <w:szCs w:val="20"/>
    </w:rPr>
  </w:style>
  <w:style w:type="character" w:customStyle="1" w:styleId="hithilite3">
    <w:name w:val="hithilite3"/>
    <w:uiPriority w:val="99"/>
    <w:rsid w:val="00166460"/>
    <w:rPr>
      <w:shd w:val="clear" w:color="auto" w:fill="FFFF00"/>
    </w:rPr>
  </w:style>
  <w:style w:type="character" w:customStyle="1" w:styleId="booktitle">
    <w:name w:val="booktitle"/>
    <w:uiPriority w:val="99"/>
    <w:rsid w:val="00166460"/>
  </w:style>
  <w:style w:type="character" w:customStyle="1" w:styleId="journalvolume">
    <w:name w:val="journalvolume"/>
    <w:uiPriority w:val="99"/>
    <w:rsid w:val="00166460"/>
  </w:style>
  <w:style w:type="character" w:customStyle="1" w:styleId="CharChar12">
    <w:name w:val="Char Char12"/>
    <w:uiPriority w:val="99"/>
    <w:rsid w:val="00166460"/>
    <w:rPr>
      <w:rFonts w:ascii="Cambria" w:eastAsia="宋体" w:hAnsi="Cambria"/>
      <w:b/>
      <w:color w:val="365F91"/>
      <w:sz w:val="28"/>
      <w:lang w:val="en-AU" w:eastAsia="zh-CN"/>
    </w:rPr>
  </w:style>
  <w:style w:type="character" w:customStyle="1" w:styleId="Title1CharChar">
    <w:name w:val="Title1 Char Char"/>
    <w:uiPriority w:val="99"/>
    <w:rsid w:val="00166460"/>
    <w:rPr>
      <w:rFonts w:ascii="Arial" w:eastAsia="宋体" w:hAnsi="Arial"/>
      <w:b/>
      <w:sz w:val="24"/>
      <w:lang w:val="en-AU" w:eastAsia="zh-CN"/>
    </w:rPr>
  </w:style>
  <w:style w:type="character" w:customStyle="1" w:styleId="CharChar6">
    <w:name w:val="Char Char6"/>
    <w:uiPriority w:val="99"/>
    <w:rsid w:val="00166460"/>
    <w:rPr>
      <w:rFonts w:ascii="Calibri" w:eastAsia="宋体" w:hAnsi="Calibri"/>
      <w:sz w:val="22"/>
      <w:lang w:val="en-AU" w:eastAsia="zh-CN"/>
    </w:rPr>
  </w:style>
  <w:style w:type="character" w:customStyle="1" w:styleId="CharChar21">
    <w:name w:val="Char Char21"/>
    <w:uiPriority w:val="99"/>
    <w:rsid w:val="00166460"/>
    <w:rPr>
      <w:rFonts w:ascii="Cambria" w:hAnsi="Cambria"/>
      <w:b/>
      <w:kern w:val="28"/>
      <w:sz w:val="32"/>
      <w:lang w:val="en-US" w:eastAsia="ar-SA" w:bidi="ar-SA"/>
    </w:rPr>
  </w:style>
  <w:style w:type="character" w:customStyle="1" w:styleId="CharChar41">
    <w:name w:val="Char Char41"/>
    <w:uiPriority w:val="99"/>
    <w:semiHidden/>
    <w:rsid w:val="00166460"/>
    <w:rPr>
      <w:rFonts w:ascii="Tahoma" w:eastAsia="宋体" w:hAnsi="Tahoma"/>
      <w:kern w:val="1"/>
      <w:sz w:val="16"/>
      <w:lang w:val="en-US" w:eastAsia="ar-SA" w:bidi="ar-SA"/>
    </w:rPr>
  </w:style>
  <w:style w:type="character" w:customStyle="1" w:styleId="CharChar11">
    <w:name w:val="Char Char11"/>
    <w:uiPriority w:val="99"/>
    <w:locked/>
    <w:rsid w:val="00166460"/>
    <w:rPr>
      <w:rFonts w:ascii="Arial" w:eastAsia="黑体" w:hAnsi="Arial"/>
      <w:b/>
      <w:sz w:val="28"/>
    </w:rPr>
  </w:style>
  <w:style w:type="character" w:customStyle="1" w:styleId="CharChar10">
    <w:name w:val="Char Char10"/>
    <w:uiPriority w:val="99"/>
    <w:locked/>
    <w:rsid w:val="00166460"/>
    <w:rPr>
      <w:rFonts w:ascii="Calibri" w:hAnsi="Calibri"/>
      <w:b/>
      <w:kern w:val="1"/>
      <w:sz w:val="28"/>
      <w:lang w:val="en-US" w:eastAsia="ar-SA" w:bidi="ar-SA"/>
    </w:rPr>
  </w:style>
  <w:style w:type="character" w:customStyle="1" w:styleId="CharChar5">
    <w:name w:val="Char Char5"/>
    <w:uiPriority w:val="99"/>
    <w:locked/>
    <w:rsid w:val="00166460"/>
    <w:rPr>
      <w:rFonts w:ascii="Calibri" w:hAnsi="Calibri"/>
      <w:kern w:val="1"/>
      <w:sz w:val="22"/>
      <w:lang w:val="en-US" w:eastAsia="ar-SA" w:bidi="ar-SA"/>
    </w:rPr>
  </w:style>
  <w:style w:type="character" w:customStyle="1" w:styleId="CharChar7">
    <w:name w:val="Char Char7"/>
    <w:uiPriority w:val="99"/>
    <w:locked/>
    <w:rsid w:val="00166460"/>
    <w:rPr>
      <w:rFonts w:ascii="Calibri" w:hAnsi="Calibri"/>
      <w:sz w:val="22"/>
      <w:shd w:val="clear" w:color="auto" w:fill="000080"/>
    </w:rPr>
  </w:style>
  <w:style w:type="character" w:customStyle="1" w:styleId="CharChar9">
    <w:name w:val="Char Char9"/>
    <w:uiPriority w:val="99"/>
    <w:locked/>
    <w:rsid w:val="00166460"/>
    <w:rPr>
      <w:rFonts w:ascii="Calibri" w:hAnsi="Calibri"/>
      <w:sz w:val="18"/>
    </w:rPr>
  </w:style>
  <w:style w:type="character" w:customStyle="1" w:styleId="CharChar8">
    <w:name w:val="Char Char8"/>
    <w:uiPriority w:val="99"/>
    <w:locked/>
    <w:rsid w:val="00166460"/>
    <w:rPr>
      <w:rFonts w:ascii="Calibri" w:hAnsi="Calibri"/>
      <w:sz w:val="18"/>
    </w:rPr>
  </w:style>
  <w:style w:type="character" w:customStyle="1" w:styleId="CharChar3">
    <w:name w:val="Char Char3"/>
    <w:uiPriority w:val="99"/>
    <w:rsid w:val="00166460"/>
    <w:rPr>
      <w:rFonts w:ascii="Calibri" w:hAnsi="Calibri"/>
      <w:kern w:val="1"/>
      <w:lang w:val="en-US" w:eastAsia="ar-SA" w:bidi="ar-SA"/>
    </w:rPr>
  </w:style>
  <w:style w:type="character" w:customStyle="1" w:styleId="CharChar1">
    <w:name w:val="Char Char1"/>
    <w:uiPriority w:val="99"/>
    <w:rsid w:val="00166460"/>
    <w:rPr>
      <w:rFonts w:ascii="Calibri" w:hAnsi="Calibri"/>
      <w:b/>
      <w:kern w:val="1"/>
      <w:lang w:val="en-US" w:eastAsia="ar-SA" w:bidi="ar-SA"/>
    </w:rPr>
  </w:style>
  <w:style w:type="character" w:customStyle="1" w:styleId="CharChar">
    <w:name w:val="Char Char"/>
    <w:uiPriority w:val="99"/>
    <w:rsid w:val="00166460"/>
    <w:rPr>
      <w:kern w:val="2"/>
      <w:sz w:val="24"/>
      <w:lang w:val="en-US"/>
    </w:rPr>
  </w:style>
  <w:style w:type="numbering" w:customStyle="1" w:styleId="NoList2">
    <w:name w:val="No List2"/>
    <w:next w:val="a2"/>
    <w:semiHidden/>
    <w:unhideWhenUsed/>
    <w:rsid w:val="00166460"/>
  </w:style>
  <w:style w:type="table" w:customStyle="1" w:styleId="TableGrid2">
    <w:name w:val="Table Grid2"/>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semiHidden/>
    <w:unhideWhenUsed/>
    <w:rsid w:val="00166460"/>
  </w:style>
  <w:style w:type="character" w:customStyle="1" w:styleId="Heading2Char1">
    <w:name w:val="Heading 2 Char1"/>
    <w:uiPriority w:val="99"/>
    <w:locked/>
    <w:rsid w:val="00166460"/>
    <w:rPr>
      <w:rFonts w:ascii="Arial" w:eastAsia="黑体" w:hAnsi="Arial"/>
      <w:b/>
      <w:kern w:val="0"/>
      <w:sz w:val="32"/>
      <w:lang w:val="en-AU"/>
    </w:rPr>
  </w:style>
  <w:style w:type="character" w:customStyle="1" w:styleId="Heading3Char1">
    <w:name w:val="Heading 3 Char1"/>
    <w:uiPriority w:val="99"/>
    <w:locked/>
    <w:rsid w:val="00166460"/>
    <w:rPr>
      <w:b/>
      <w:kern w:val="0"/>
      <w:sz w:val="32"/>
      <w:lang w:val="en-AU"/>
    </w:rPr>
  </w:style>
  <w:style w:type="character" w:customStyle="1" w:styleId="HeaderChar2">
    <w:name w:val="Header Char2"/>
    <w:uiPriority w:val="99"/>
    <w:locked/>
    <w:rsid w:val="00166460"/>
    <w:rPr>
      <w:rFonts w:ascii="Calibri" w:hAnsi="Calibri"/>
      <w:lang w:eastAsia="en-US"/>
    </w:rPr>
  </w:style>
  <w:style w:type="character" w:customStyle="1" w:styleId="FooterChar2">
    <w:name w:val="Footer Char2"/>
    <w:uiPriority w:val="99"/>
    <w:locked/>
    <w:rsid w:val="00166460"/>
    <w:rPr>
      <w:rFonts w:ascii="Calibri" w:hAnsi="Calibri"/>
      <w:lang w:eastAsia="en-US"/>
    </w:rPr>
  </w:style>
  <w:style w:type="character" w:customStyle="1" w:styleId="DocumentMapChar2">
    <w:name w:val="Document Map Char2"/>
    <w:uiPriority w:val="99"/>
    <w:locked/>
    <w:rsid w:val="00166460"/>
    <w:rPr>
      <w:rFonts w:ascii="Times New Roman" w:hAnsi="Times New Roman"/>
      <w:kern w:val="0"/>
      <w:sz w:val="2"/>
      <w:lang w:val="en-AU" w:eastAsia="en-US"/>
    </w:rPr>
  </w:style>
  <w:style w:type="character" w:customStyle="1" w:styleId="st1">
    <w:name w:val="st1"/>
    <w:uiPriority w:val="99"/>
    <w:rsid w:val="00166460"/>
  </w:style>
  <w:style w:type="table" w:customStyle="1" w:styleId="TableGrid3">
    <w:name w:val="Table Grid3"/>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166460"/>
    <w:rPr>
      <w:kern w:val="2"/>
      <w:sz w:val="21"/>
      <w:szCs w:val="24"/>
    </w:rPr>
  </w:style>
  <w:style w:type="character" w:customStyle="1" w:styleId="citationyear">
    <w:name w:val="citation_year"/>
    <w:uiPriority w:val="99"/>
    <w:rsid w:val="00166460"/>
  </w:style>
  <w:style w:type="character" w:customStyle="1" w:styleId="citationvolume">
    <w:name w:val="citation_volume"/>
    <w:uiPriority w:val="99"/>
    <w:rsid w:val="00166460"/>
  </w:style>
  <w:style w:type="character" w:customStyle="1" w:styleId="institution">
    <w:name w:val="institution"/>
    <w:uiPriority w:val="99"/>
    <w:rsid w:val="00166460"/>
  </w:style>
  <w:style w:type="character" w:customStyle="1" w:styleId="hit">
    <w:name w:val="hit"/>
    <w:uiPriority w:val="99"/>
    <w:rsid w:val="00166460"/>
    <w:rPr>
      <w:shd w:val="clear" w:color="auto" w:fill="FFFF99"/>
    </w:rPr>
  </w:style>
  <w:style w:type="table" w:customStyle="1" w:styleId="TableGrid21">
    <w:name w:val="Table Grid21"/>
    <w:uiPriority w:val="99"/>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166460"/>
  </w:style>
  <w:style w:type="character" w:customStyle="1" w:styleId="hps">
    <w:name w:val="hps"/>
    <w:basedOn w:val="a0"/>
    <w:rsid w:val="00166460"/>
  </w:style>
  <w:style w:type="numbering" w:customStyle="1" w:styleId="NoList11">
    <w:name w:val="No List11"/>
    <w:next w:val="a2"/>
    <w:semiHidden/>
    <w:rsid w:val="00166460"/>
  </w:style>
  <w:style w:type="numbering" w:customStyle="1" w:styleId="NoList21">
    <w:name w:val="No List21"/>
    <w:next w:val="a2"/>
    <w:semiHidden/>
    <w:rsid w:val="00166460"/>
  </w:style>
  <w:style w:type="numbering" w:customStyle="1" w:styleId="NoList4">
    <w:name w:val="No List4"/>
    <w:next w:val="a2"/>
    <w:semiHidden/>
    <w:unhideWhenUsed/>
    <w:rsid w:val="00166460"/>
  </w:style>
  <w:style w:type="table" w:customStyle="1" w:styleId="TableGrid4">
    <w:name w:val="Table Grid4"/>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semiHidden/>
    <w:rsid w:val="00166460"/>
  </w:style>
  <w:style w:type="table" w:customStyle="1" w:styleId="TableGrid13">
    <w:name w:val="Table Grid13"/>
    <w:basedOn w:val="a1"/>
    <w:next w:val="ac"/>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166460"/>
  </w:style>
  <w:style w:type="numbering" w:customStyle="1" w:styleId="NoList31">
    <w:name w:val="No List31"/>
    <w:next w:val="a2"/>
    <w:semiHidden/>
    <w:unhideWhenUsed/>
    <w:rsid w:val="00166460"/>
  </w:style>
  <w:style w:type="numbering" w:customStyle="1" w:styleId="NoList41">
    <w:name w:val="No List41"/>
    <w:next w:val="a2"/>
    <w:semiHidden/>
    <w:rsid w:val="00166460"/>
  </w:style>
  <w:style w:type="table" w:customStyle="1" w:styleId="TableGrid22">
    <w:name w:val="Table Grid22"/>
    <w:basedOn w:val="a1"/>
    <w:next w:val="ac"/>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166460"/>
  </w:style>
  <w:style w:type="table" w:customStyle="1" w:styleId="TableGrid5">
    <w:name w:val="Table Grid5"/>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166460"/>
  </w:style>
  <w:style w:type="table" w:customStyle="1" w:styleId="TableGrid6">
    <w:name w:val="Table Grid6"/>
    <w:basedOn w:val="a1"/>
    <w:next w:val="ac"/>
    <w:uiPriority w:val="59"/>
    <w:locked/>
    <w:rsid w:val="001664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c"/>
    <w:uiPriority w:val="59"/>
    <w:rsid w:val="001664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166460"/>
    <w:rPr>
      <w:shd w:val="clear" w:color="auto" w:fill="D6EBF9"/>
    </w:rPr>
  </w:style>
  <w:style w:type="paragraph" w:customStyle="1" w:styleId="ChapterHeading">
    <w:name w:val="Chapter Heading"/>
    <w:basedOn w:val="1"/>
    <w:next w:val="a"/>
    <w:rsid w:val="00166460"/>
    <w:pPr>
      <w:keepLines/>
      <w:numPr>
        <w:numId w:val="29"/>
      </w:numPr>
      <w:pBdr>
        <w:bottom w:val="none" w:sz="0" w:space="0" w:color="auto"/>
      </w:pBdr>
      <w:tabs>
        <w:tab w:val="clear" w:pos="567"/>
      </w:tabs>
      <w:spacing w:before="480" w:after="960"/>
      <w:jc w:val="center"/>
    </w:pPr>
    <w:rPr>
      <w:bCs/>
      <w:caps/>
      <w:spacing w:val="0"/>
      <w:sz w:val="72"/>
      <w:szCs w:val="28"/>
      <w:lang w:val="x-none"/>
    </w:rPr>
  </w:style>
  <w:style w:type="paragraph" w:customStyle="1" w:styleId="Head1">
    <w:name w:val="Head 1"/>
    <w:basedOn w:val="a"/>
    <w:next w:val="a"/>
    <w:rsid w:val="00166460"/>
    <w:pPr>
      <w:keepNext/>
      <w:numPr>
        <w:ilvl w:val="1"/>
        <w:numId w:val="29"/>
      </w:numPr>
      <w:spacing w:before="480" w:after="120" w:line="360" w:lineRule="auto"/>
      <w:jc w:val="both"/>
    </w:pPr>
    <w:rPr>
      <w:b/>
      <w:caps/>
      <w:sz w:val="28"/>
    </w:rPr>
  </w:style>
  <w:style w:type="paragraph" w:customStyle="1" w:styleId="Head2">
    <w:name w:val="Head 2"/>
    <w:basedOn w:val="Head1"/>
    <w:next w:val="a"/>
    <w:rsid w:val="00166460"/>
    <w:pPr>
      <w:numPr>
        <w:ilvl w:val="2"/>
      </w:numPr>
      <w:spacing w:before="0"/>
    </w:pPr>
    <w:rPr>
      <w:caps w:val="0"/>
      <w:sz w:val="24"/>
    </w:rPr>
  </w:style>
  <w:style w:type="character" w:customStyle="1" w:styleId="style11">
    <w:name w:val="style11"/>
    <w:rsid w:val="00166460"/>
    <w:rPr>
      <w:color w:val="800000"/>
    </w:rPr>
  </w:style>
  <w:style w:type="character" w:customStyle="1" w:styleId="meta-value">
    <w:name w:val="meta-value"/>
    <w:basedOn w:val="a0"/>
    <w:rsid w:val="00166460"/>
  </w:style>
  <w:style w:type="character" w:customStyle="1" w:styleId="f">
    <w:name w:val="f"/>
    <w:basedOn w:val="a0"/>
    <w:rsid w:val="00166460"/>
  </w:style>
  <w:style w:type="character" w:customStyle="1" w:styleId="highlight">
    <w:name w:val="highlight"/>
    <w:basedOn w:val="a0"/>
    <w:rsid w:val="00166460"/>
  </w:style>
  <w:style w:type="character" w:customStyle="1" w:styleId="apple-converted-space">
    <w:name w:val="apple-converted-space"/>
    <w:basedOn w:val="a0"/>
    <w:rsid w:val="00166460"/>
  </w:style>
  <w:style w:type="character" w:customStyle="1" w:styleId="formulatext">
    <w:name w:val="formulatext"/>
    <w:rsid w:val="00166460"/>
    <w:rPr>
      <w:spacing w:val="36"/>
      <w:sz w:val="24"/>
      <w:szCs w:val="24"/>
      <w:bdr w:val="none" w:sz="0" w:space="0" w:color="auto" w:frame="1"/>
      <w:vertAlign w:val="baseline"/>
    </w:rPr>
  </w:style>
  <w:style w:type="character" w:customStyle="1" w:styleId="mathcode">
    <w:name w:val="mathcode"/>
    <w:rsid w:val="00166460"/>
    <w:rPr>
      <w:sz w:val="24"/>
      <w:szCs w:val="24"/>
      <w:bdr w:val="none" w:sz="0" w:space="0" w:color="auto" w:frame="1"/>
      <w:vertAlign w:val="baseline"/>
    </w:rPr>
  </w:style>
  <w:style w:type="character" w:customStyle="1" w:styleId="named-content">
    <w:name w:val="named-content"/>
    <w:basedOn w:val="a0"/>
    <w:rsid w:val="0016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B42F1"/>
    <w:rPr>
      <w:sz w:val="24"/>
      <w:lang w:val="en-AU" w:eastAsia="en-US"/>
    </w:rPr>
  </w:style>
  <w:style w:type="paragraph" w:styleId="1">
    <w:name w:val="heading 1"/>
    <w:aliases w:val="PhD Heading 1"/>
    <w:basedOn w:val="a"/>
    <w:next w:val="PhDNormal"/>
    <w:link w:val="1Char"/>
    <w:qFormat/>
    <w:rsid w:val="008B42F1"/>
    <w:pPr>
      <w:keepNext/>
      <w:numPr>
        <w:numId w:val="16"/>
      </w:numPr>
      <w:pBdr>
        <w:bottom w:val="single" w:sz="8" w:space="6" w:color="auto"/>
      </w:pBdr>
      <w:tabs>
        <w:tab w:val="left" w:pos="567"/>
      </w:tabs>
      <w:spacing w:before="240" w:after="720"/>
      <w:outlineLvl w:val="0"/>
    </w:pPr>
    <w:rPr>
      <w:b/>
      <w:spacing w:val="-4"/>
      <w:sz w:val="44"/>
      <w:lang w:val="en-US"/>
    </w:rPr>
  </w:style>
  <w:style w:type="paragraph" w:styleId="2">
    <w:name w:val="heading 2"/>
    <w:aliases w:val="PhD Heading 2"/>
    <w:basedOn w:val="a"/>
    <w:next w:val="PhDNormal"/>
    <w:link w:val="2Char"/>
    <w:qFormat/>
    <w:rsid w:val="008B42F1"/>
    <w:pPr>
      <w:keepNext/>
      <w:numPr>
        <w:ilvl w:val="1"/>
        <w:numId w:val="16"/>
      </w:numPr>
      <w:spacing w:before="240" w:after="240"/>
      <w:outlineLvl w:val="1"/>
    </w:pPr>
    <w:rPr>
      <w:rFonts w:cstheme="majorBidi"/>
      <w:b/>
      <w:caps/>
      <w:lang w:val="en-US"/>
    </w:rPr>
  </w:style>
  <w:style w:type="paragraph" w:styleId="3">
    <w:name w:val="heading 3"/>
    <w:aliases w:val="PhD Heading 3"/>
    <w:basedOn w:val="PhDNormal"/>
    <w:next w:val="PhDNormal"/>
    <w:link w:val="3Char"/>
    <w:qFormat/>
    <w:rsid w:val="008B42F1"/>
    <w:pPr>
      <w:keepNext/>
      <w:numPr>
        <w:ilvl w:val="2"/>
        <w:numId w:val="2"/>
      </w:numPr>
      <w:tabs>
        <w:tab w:val="num" w:pos="567"/>
      </w:tabs>
      <w:spacing w:before="180" w:after="180" w:line="240" w:lineRule="auto"/>
      <w:ind w:left="567" w:hanging="567"/>
      <w:jc w:val="left"/>
      <w:outlineLvl w:val="2"/>
    </w:pPr>
    <w:rPr>
      <w:rFonts w:cstheme="majorBidi"/>
      <w:b/>
      <w:lang w:val="en-US"/>
    </w:rPr>
  </w:style>
  <w:style w:type="paragraph" w:styleId="4">
    <w:name w:val="heading 4"/>
    <w:aliases w:val="PhD Heading 4"/>
    <w:basedOn w:val="PhDNormal"/>
    <w:next w:val="PhDNormal"/>
    <w:link w:val="4Char"/>
    <w:qFormat/>
    <w:rsid w:val="008B42F1"/>
    <w:pPr>
      <w:keepNext/>
      <w:spacing w:before="120" w:after="180" w:line="240" w:lineRule="auto"/>
      <w:ind w:firstLine="0"/>
      <w:jc w:val="left"/>
      <w:outlineLvl w:val="3"/>
    </w:pPr>
    <w:rPr>
      <w:b/>
      <w:i/>
      <w:lang w:val="en-US"/>
    </w:rPr>
  </w:style>
  <w:style w:type="paragraph" w:styleId="5">
    <w:name w:val="heading 5"/>
    <w:aliases w:val="PhD Heading 5"/>
    <w:basedOn w:val="PhDNormal"/>
    <w:next w:val="PhDNormal"/>
    <w:link w:val="5Char"/>
    <w:uiPriority w:val="99"/>
    <w:qFormat/>
    <w:rsid w:val="008B42F1"/>
    <w:pPr>
      <w:spacing w:before="120" w:line="240" w:lineRule="auto"/>
      <w:ind w:left="567" w:firstLine="0"/>
      <w:jc w:val="left"/>
      <w:outlineLvl w:val="4"/>
    </w:pPr>
    <w:rPr>
      <w:i/>
      <w:lang w:val="en-US"/>
    </w:rPr>
  </w:style>
  <w:style w:type="paragraph" w:styleId="6">
    <w:name w:val="heading 6"/>
    <w:basedOn w:val="a"/>
    <w:next w:val="a"/>
    <w:link w:val="6Char"/>
    <w:rsid w:val="00166460"/>
    <w:pPr>
      <w:tabs>
        <w:tab w:val="num" w:pos="1152"/>
      </w:tabs>
      <w:spacing w:before="240" w:after="60"/>
      <w:ind w:left="1152" w:hanging="1152"/>
      <w:outlineLvl w:val="5"/>
    </w:pPr>
    <w:rPr>
      <w:i/>
      <w:lang w:val="x-none"/>
    </w:rPr>
  </w:style>
  <w:style w:type="paragraph" w:styleId="7">
    <w:name w:val="heading 7"/>
    <w:basedOn w:val="a"/>
    <w:next w:val="a"/>
    <w:link w:val="7Char"/>
    <w:rsid w:val="00166460"/>
    <w:pPr>
      <w:tabs>
        <w:tab w:val="num" w:pos="1296"/>
      </w:tabs>
      <w:spacing w:before="180" w:after="60"/>
      <w:ind w:left="1296" w:hanging="1296"/>
      <w:outlineLvl w:val="6"/>
    </w:pPr>
    <w:rPr>
      <w:u w:val="single"/>
      <w:lang w:val="x-none"/>
    </w:rPr>
  </w:style>
  <w:style w:type="paragraph" w:styleId="8">
    <w:name w:val="heading 8"/>
    <w:basedOn w:val="a"/>
    <w:next w:val="PhDNormal"/>
    <w:link w:val="8Char"/>
    <w:rsid w:val="00166460"/>
    <w:pPr>
      <w:tabs>
        <w:tab w:val="num" w:pos="1440"/>
        <w:tab w:val="left" w:pos="1843"/>
      </w:tabs>
      <w:spacing w:after="120" w:line="300" w:lineRule="atLeast"/>
      <w:ind w:left="1440" w:hanging="1440"/>
      <w:outlineLvl w:val="7"/>
    </w:pPr>
    <w:rPr>
      <w:lang w:val="x-none"/>
    </w:rPr>
  </w:style>
  <w:style w:type="paragraph" w:styleId="9">
    <w:name w:val="heading 9"/>
    <w:basedOn w:val="a"/>
    <w:next w:val="a"/>
    <w:link w:val="9Char"/>
    <w:rsid w:val="00166460"/>
    <w:pPr>
      <w:tabs>
        <w:tab w:val="left" w:pos="851"/>
        <w:tab w:val="num" w:pos="1584"/>
        <w:tab w:val="left" w:pos="1701"/>
        <w:tab w:val="left" w:pos="2835"/>
        <w:tab w:val="left" w:pos="3402"/>
        <w:tab w:val="left" w:pos="3969"/>
        <w:tab w:val="left" w:pos="4536"/>
        <w:tab w:val="left" w:pos="4820"/>
        <w:tab w:val="left" w:pos="5103"/>
        <w:tab w:val="left" w:pos="5387"/>
      </w:tabs>
      <w:spacing w:line="360" w:lineRule="atLeast"/>
      <w:ind w:left="1584" w:hanging="1584"/>
      <w:outlineLvl w:val="8"/>
    </w:pPr>
    <w:rPr>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BC2126"/>
    <w:pPr>
      <w:tabs>
        <w:tab w:val="center" w:pos="4320"/>
        <w:tab w:val="right" w:pos="8640"/>
      </w:tabs>
    </w:pPr>
  </w:style>
  <w:style w:type="character" w:customStyle="1" w:styleId="Char1">
    <w:name w:val="页眉 Char1"/>
    <w:basedOn w:val="a0"/>
    <w:link w:val="a3"/>
    <w:uiPriority w:val="99"/>
    <w:rsid w:val="00BC2126"/>
  </w:style>
  <w:style w:type="paragraph" w:styleId="a4">
    <w:name w:val="footer"/>
    <w:basedOn w:val="a"/>
    <w:link w:val="Char"/>
    <w:uiPriority w:val="99"/>
    <w:unhideWhenUsed/>
    <w:rsid w:val="00BC2126"/>
    <w:pPr>
      <w:tabs>
        <w:tab w:val="center" w:pos="4320"/>
        <w:tab w:val="right" w:pos="8640"/>
      </w:tabs>
    </w:pPr>
  </w:style>
  <w:style w:type="character" w:customStyle="1" w:styleId="Char">
    <w:name w:val="页脚 Char"/>
    <w:basedOn w:val="a0"/>
    <w:link w:val="a4"/>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rPr>
  </w:style>
  <w:style w:type="paragraph" w:customStyle="1" w:styleId="TTPAddress">
    <w:name w:val="TTP Address"/>
    <w:basedOn w:val="a"/>
    <w:uiPriority w:val="99"/>
    <w:rsid w:val="00BC2126"/>
    <w:pPr>
      <w:spacing w:before="120"/>
      <w:jc w:val="center"/>
    </w:pPr>
    <w:rPr>
      <w:rFonts w:ascii="Arial" w:hAnsi="Arial" w:cs="Arial"/>
      <w:sz w:val="22"/>
      <w:szCs w:val="22"/>
    </w:rPr>
  </w:style>
  <w:style w:type="paragraph" w:customStyle="1" w:styleId="TTPParagraphothers">
    <w:name w:val="TTP Paragraph (others)"/>
    <w:basedOn w:val="a"/>
    <w:uiPriority w:val="99"/>
    <w:rsid w:val="00BC2126"/>
    <w:pPr>
      <w:ind w:firstLine="283"/>
    </w:pPr>
    <w:rPr>
      <w:szCs w:val="24"/>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0">
    <w:name w:val="页眉 Char"/>
    <w:uiPriority w:val="99"/>
    <w:locked/>
    <w:rsid w:val="00BC2126"/>
    <w:rPr>
      <w:rFonts w:cs="Times New Roman"/>
      <w:sz w:val="20"/>
      <w:szCs w:val="20"/>
      <w:lang w:val="de-DE" w:eastAsia="en-US"/>
    </w:rPr>
  </w:style>
  <w:style w:type="character" w:styleId="a5">
    <w:name w:val="Hyperlink"/>
    <w:uiPriority w:val="99"/>
    <w:rsid w:val="00BC2126"/>
    <w:rPr>
      <w:rFonts w:cs="Times New Roman"/>
      <w:color w:val="0000FF"/>
      <w:u w:val="single"/>
    </w:rPr>
  </w:style>
  <w:style w:type="paragraph" w:styleId="a6">
    <w:name w:val="Title"/>
    <w:aliases w:val="PhD Title,Title1"/>
    <w:basedOn w:val="a"/>
    <w:next w:val="PhDNormal"/>
    <w:link w:val="Char2"/>
    <w:uiPriority w:val="99"/>
    <w:qFormat/>
    <w:rsid w:val="008B42F1"/>
    <w:pPr>
      <w:spacing w:before="2160" w:after="1200"/>
      <w:jc w:val="center"/>
    </w:pPr>
    <w:rPr>
      <w:b/>
      <w:smallCaps/>
      <w:sz w:val="48"/>
      <w:szCs w:val="48"/>
      <w:lang w:val="en-US"/>
    </w:rPr>
  </w:style>
  <w:style w:type="character" w:customStyle="1" w:styleId="a7">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Char2">
    <w:name w:val="标题 Char"/>
    <w:aliases w:val="PhD Title Char,Title1 Char"/>
    <w:link w:val="a6"/>
    <w:uiPriority w:val="99"/>
    <w:rsid w:val="008B42F1"/>
    <w:rPr>
      <w:b/>
      <w:smallCaps/>
      <w:sz w:val="48"/>
      <w:szCs w:val="48"/>
      <w:lang w:eastAsia="en-US"/>
    </w:rPr>
  </w:style>
  <w:style w:type="paragraph" w:customStyle="1" w:styleId="10">
    <w:name w:val="1级标题"/>
    <w:basedOn w:val="2"/>
    <w:link w:val="1Char0"/>
    <w:rsid w:val="004634BC"/>
    <w:pPr>
      <w:spacing w:before="180" w:after="120"/>
    </w:pPr>
    <w:rPr>
      <w:rFonts w:ascii="Cambria" w:eastAsia="David" w:hAnsi="Cambria" w:cs="Times New Roman"/>
      <w:b w:val="0"/>
      <w:bCs/>
      <w:color w:val="673E01"/>
      <w:sz w:val="28"/>
      <w:szCs w:val="24"/>
      <w:lang w:eastAsia="zh-CN"/>
    </w:rPr>
  </w:style>
  <w:style w:type="paragraph" w:styleId="a8">
    <w:name w:val="No Spacing"/>
    <w:aliases w:val="摘要"/>
    <w:uiPriority w:val="1"/>
    <w:rsid w:val="00BC2126"/>
    <w:pPr>
      <w:autoSpaceDE w:val="0"/>
      <w:autoSpaceDN w:val="0"/>
      <w:jc w:val="both"/>
    </w:pPr>
    <w:rPr>
      <w:rFonts w:ascii="Cambria" w:eastAsia="Times New Roman" w:hAnsi="Cambria"/>
      <w:b/>
      <w:sz w:val="24"/>
      <w:lang w:val="de-DE" w:eastAsia="en-US"/>
    </w:rPr>
  </w:style>
  <w:style w:type="character" w:customStyle="1" w:styleId="1Char0">
    <w:name w:val="1级标题 Char"/>
    <w:link w:val="10"/>
    <w:rsid w:val="004634BC"/>
    <w:rPr>
      <w:rFonts w:ascii="Cambria" w:eastAsia="David" w:hAnsi="Cambria"/>
      <w:bCs/>
      <w:caps/>
      <w:color w:val="673E01"/>
      <w:sz w:val="28"/>
      <w:szCs w:val="24"/>
    </w:rPr>
  </w:style>
  <w:style w:type="paragraph" w:customStyle="1" w:styleId="20">
    <w:name w:val="标题2"/>
    <w:basedOn w:val="2"/>
    <w:link w:val="2Char0"/>
    <w:rsid w:val="004634BC"/>
    <w:pPr>
      <w:spacing w:after="180"/>
    </w:pPr>
    <w:rPr>
      <w:rFonts w:ascii="Cambria" w:eastAsia="David" w:hAnsi="Cambria" w:cs="Times New Roman"/>
      <w:b w:val="0"/>
      <w:bCs/>
      <w:color w:val="673E01"/>
      <w:sz w:val="28"/>
      <w:szCs w:val="32"/>
    </w:rPr>
  </w:style>
  <w:style w:type="paragraph" w:styleId="a9">
    <w:name w:val="Subtitle"/>
    <w:aliases w:val="标题3"/>
    <w:basedOn w:val="3"/>
    <w:next w:val="3"/>
    <w:link w:val="Char3"/>
    <w:rsid w:val="00BC2126"/>
    <w:pPr>
      <w:spacing w:before="120" w:after="60"/>
      <w:outlineLvl w:val="1"/>
    </w:pPr>
    <w:rPr>
      <w:rFonts w:ascii="David" w:eastAsia="David" w:hAnsi="David" w:cs="Times New Roman"/>
      <w:b w:val="0"/>
      <w:color w:val="538135"/>
      <w:kern w:val="28"/>
      <w:szCs w:val="32"/>
    </w:rPr>
  </w:style>
  <w:style w:type="character" w:customStyle="1" w:styleId="aa">
    <w:name w:val="副标题 字符"/>
    <w:basedOn w:val="a0"/>
    <w:uiPriority w:val="11"/>
    <w:rsid w:val="00BC2126"/>
    <w:rPr>
      <w:color w:val="5A5A5A" w:themeColor="text1" w:themeTint="A5"/>
      <w:spacing w:val="15"/>
      <w:lang w:val="de-DE" w:eastAsia="en-US"/>
    </w:rPr>
  </w:style>
  <w:style w:type="character" w:customStyle="1" w:styleId="2Char0">
    <w:name w:val="标题2 Char"/>
    <w:link w:val="20"/>
    <w:rsid w:val="004634BC"/>
    <w:rPr>
      <w:rFonts w:ascii="Cambria" w:eastAsia="David" w:hAnsi="Cambria"/>
      <w:bCs/>
      <w:caps/>
      <w:color w:val="673E01"/>
      <w:sz w:val="28"/>
      <w:szCs w:val="32"/>
      <w:lang w:eastAsia="en-US"/>
    </w:rPr>
  </w:style>
  <w:style w:type="character" w:customStyle="1" w:styleId="Char3">
    <w:name w:val="副标题 Char"/>
    <w:aliases w:val="标题3 Char"/>
    <w:link w:val="a9"/>
    <w:rsid w:val="00BC2126"/>
    <w:rPr>
      <w:rFonts w:ascii="David" w:eastAsia="David" w:hAnsi="David"/>
      <w:color w:val="538135"/>
      <w:kern w:val="28"/>
      <w:sz w:val="24"/>
      <w:szCs w:val="32"/>
      <w:lang w:eastAsia="en-US"/>
    </w:rPr>
  </w:style>
  <w:style w:type="paragraph" w:customStyle="1" w:styleId="-3">
    <w:name w:val="标题-3"/>
    <w:basedOn w:val="3"/>
    <w:link w:val="-3Char"/>
    <w:rsid w:val="004634BC"/>
    <w:pPr>
      <w:spacing w:before="120" w:after="60"/>
    </w:pPr>
    <w:rPr>
      <w:rFonts w:ascii="Cambria" w:eastAsia="David" w:hAnsi="Cambria" w:cs="Times New Roman"/>
      <w:b w:val="0"/>
      <w:bCs/>
      <w:color w:val="673E01"/>
      <w:sz w:val="26"/>
      <w:szCs w:val="32"/>
    </w:rPr>
  </w:style>
  <w:style w:type="paragraph" w:customStyle="1" w:styleId="40">
    <w:name w:val="标题4"/>
    <w:basedOn w:val="-3"/>
    <w:link w:val="4Char0"/>
    <w:rsid w:val="002F33F3"/>
    <w:pPr>
      <w:spacing w:before="60"/>
      <w:outlineLvl w:val="3"/>
    </w:pPr>
    <w:rPr>
      <w:sz w:val="24"/>
    </w:rPr>
  </w:style>
  <w:style w:type="character" w:customStyle="1" w:styleId="-3Char">
    <w:name w:val="标题-3 Char"/>
    <w:link w:val="-3"/>
    <w:rsid w:val="004634BC"/>
    <w:rPr>
      <w:rFonts w:ascii="Cambria" w:eastAsia="David" w:hAnsi="Cambria"/>
      <w:bCs/>
      <w:color w:val="673E01"/>
      <w:sz w:val="26"/>
      <w:szCs w:val="32"/>
      <w:lang w:eastAsia="en-US"/>
    </w:rPr>
  </w:style>
  <w:style w:type="character" w:customStyle="1" w:styleId="4Char0">
    <w:name w:val="标题4 Char"/>
    <w:link w:val="40"/>
    <w:rsid w:val="002F33F3"/>
    <w:rPr>
      <w:rFonts w:ascii="Cambria" w:eastAsia="David" w:hAnsi="Cambria"/>
      <w:bCs/>
      <w:color w:val="673E01"/>
      <w:sz w:val="24"/>
      <w:szCs w:val="32"/>
      <w:lang w:eastAsia="en-US"/>
    </w:rPr>
  </w:style>
  <w:style w:type="character" w:customStyle="1" w:styleId="2Char">
    <w:name w:val="标题 2 Char"/>
    <w:aliases w:val="PhD Heading 2 Char"/>
    <w:link w:val="2"/>
    <w:rsid w:val="008B42F1"/>
    <w:rPr>
      <w:rFonts w:cstheme="majorBidi"/>
      <w:b/>
      <w:caps/>
      <w:sz w:val="24"/>
      <w:lang w:eastAsia="en-US"/>
    </w:rPr>
  </w:style>
  <w:style w:type="character" w:customStyle="1" w:styleId="3Char">
    <w:name w:val="标题 3 Char"/>
    <w:aliases w:val="PhD Heading 3 Char"/>
    <w:link w:val="3"/>
    <w:rsid w:val="008B42F1"/>
    <w:rPr>
      <w:rFonts w:cstheme="majorBidi"/>
      <w:b/>
      <w:sz w:val="24"/>
      <w:szCs w:val="22"/>
      <w:lang w:eastAsia="en-US"/>
    </w:rPr>
  </w:style>
  <w:style w:type="character" w:styleId="ab">
    <w:name w:val="FollowedHyperlink"/>
    <w:basedOn w:val="a0"/>
    <w:uiPriority w:val="99"/>
    <w:unhideWhenUsed/>
    <w:rsid w:val="002F33F3"/>
    <w:rPr>
      <w:color w:val="954F72" w:themeColor="followedHyperlink"/>
      <w:u w:val="single"/>
    </w:rPr>
  </w:style>
  <w:style w:type="table" w:styleId="ac">
    <w:name w:val="Table Grid"/>
    <w:basedOn w:val="a1"/>
    <w:uiPriority w:val="59"/>
    <w:rsid w:val="0096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unhideWhenUsed/>
    <w:rsid w:val="00C018A0"/>
    <w:rPr>
      <w:sz w:val="18"/>
      <w:szCs w:val="18"/>
    </w:rPr>
  </w:style>
  <w:style w:type="character" w:customStyle="1" w:styleId="Char4">
    <w:name w:val="批注框文本 Char"/>
    <w:basedOn w:val="a0"/>
    <w:link w:val="ad"/>
    <w:uiPriority w:val="99"/>
    <w:rsid w:val="00C018A0"/>
    <w:rPr>
      <w:rFonts w:ascii="Cambria" w:eastAsia="Times New Roman" w:hAnsi="Cambria" w:cs="Times New Roman"/>
      <w:sz w:val="18"/>
      <w:szCs w:val="18"/>
      <w:lang w:val="de-DE" w:eastAsia="en-US"/>
    </w:rPr>
  </w:style>
  <w:style w:type="paragraph" w:customStyle="1" w:styleId="PhDNormal">
    <w:name w:val="PhD Normal"/>
    <w:link w:val="PhDNormalChar"/>
    <w:qFormat/>
    <w:rsid w:val="008B42F1"/>
    <w:pPr>
      <w:spacing w:after="120" w:line="360" w:lineRule="auto"/>
      <w:ind w:firstLine="567"/>
      <w:jc w:val="both"/>
    </w:pPr>
    <w:rPr>
      <w:sz w:val="24"/>
      <w:szCs w:val="22"/>
      <w:lang w:val="en-AU" w:eastAsia="en-US"/>
    </w:rPr>
  </w:style>
  <w:style w:type="character" w:customStyle="1" w:styleId="PhDNormalChar">
    <w:name w:val="PhD Normal Char"/>
    <w:link w:val="PhDNormal"/>
    <w:rsid w:val="008B42F1"/>
    <w:rPr>
      <w:sz w:val="24"/>
      <w:szCs w:val="22"/>
      <w:lang w:val="en-AU" w:eastAsia="en-US"/>
    </w:rPr>
  </w:style>
  <w:style w:type="paragraph" w:customStyle="1" w:styleId="PhDNormal2">
    <w:name w:val="PhD Normal 2"/>
    <w:basedOn w:val="PhDNormal"/>
    <w:link w:val="PhDNormal2CharChar"/>
    <w:qFormat/>
    <w:rsid w:val="008B42F1"/>
    <w:pPr>
      <w:tabs>
        <w:tab w:val="left" w:pos="1418"/>
      </w:tabs>
      <w:ind w:firstLine="0"/>
    </w:pPr>
    <w:rPr>
      <w:lang w:val="en-US"/>
    </w:rPr>
  </w:style>
  <w:style w:type="character" w:customStyle="1" w:styleId="PhDNormal2CharChar">
    <w:name w:val="PhD Normal 2 Char Char"/>
    <w:link w:val="PhDNormal2"/>
    <w:rsid w:val="008B42F1"/>
    <w:rPr>
      <w:sz w:val="24"/>
      <w:szCs w:val="22"/>
      <w:lang w:eastAsia="en-US"/>
    </w:rPr>
  </w:style>
  <w:style w:type="paragraph" w:customStyle="1" w:styleId="PhDReference">
    <w:name w:val="PhD Reference"/>
    <w:basedOn w:val="PhDNormal"/>
    <w:qFormat/>
    <w:rsid w:val="008B42F1"/>
    <w:pPr>
      <w:spacing w:after="180" w:line="240" w:lineRule="auto"/>
      <w:ind w:left="454" w:hanging="454"/>
      <w:jc w:val="left"/>
    </w:pPr>
  </w:style>
  <w:style w:type="paragraph" w:customStyle="1" w:styleId="PhDQualifications">
    <w:name w:val="PhD Qualifications"/>
    <w:basedOn w:val="PhDNameofCandidate"/>
    <w:next w:val="PhDNormal2"/>
    <w:qFormat/>
    <w:rsid w:val="008B42F1"/>
    <w:pPr>
      <w:spacing w:before="0" w:after="1080"/>
    </w:pPr>
  </w:style>
  <w:style w:type="paragraph" w:customStyle="1" w:styleId="PhDBulletIndent">
    <w:name w:val="PhD Bullet Indent"/>
    <w:basedOn w:val="PhDBullet"/>
    <w:qFormat/>
    <w:rsid w:val="008B42F1"/>
    <w:pPr>
      <w:numPr>
        <w:ilvl w:val="1"/>
      </w:numPr>
      <w:contextualSpacing/>
    </w:pPr>
  </w:style>
  <w:style w:type="paragraph" w:customStyle="1" w:styleId="PhDNameofCandidate">
    <w:name w:val="PhD Name of Candidate"/>
    <w:basedOn w:val="3"/>
    <w:qFormat/>
    <w:rsid w:val="008B42F1"/>
    <w:pPr>
      <w:numPr>
        <w:ilvl w:val="0"/>
        <w:numId w:val="0"/>
      </w:numPr>
      <w:spacing w:before="960" w:after="120"/>
      <w:jc w:val="center"/>
      <w:outlineLvl w:val="9"/>
    </w:pPr>
    <w:rPr>
      <w:rFonts w:cs="Times New Roman"/>
      <w:sz w:val="32"/>
      <w:lang w:val="x-none"/>
    </w:rPr>
  </w:style>
  <w:style w:type="paragraph" w:customStyle="1" w:styleId="PhDLongQuote">
    <w:name w:val="PhD Long Quote"/>
    <w:basedOn w:val="PhDNormal"/>
    <w:next w:val="PhDNormal"/>
    <w:qFormat/>
    <w:rsid w:val="008B42F1"/>
    <w:pPr>
      <w:tabs>
        <w:tab w:val="left" w:pos="2041"/>
      </w:tabs>
      <w:autoSpaceDE w:val="0"/>
      <w:autoSpaceDN w:val="0"/>
      <w:adjustRightInd w:val="0"/>
      <w:spacing w:before="120"/>
      <w:ind w:left="851" w:right="567" w:firstLine="0"/>
      <w:contextualSpacing/>
      <w:textAlignment w:val="center"/>
    </w:pPr>
    <w:rPr>
      <w:sz w:val="22"/>
    </w:rPr>
  </w:style>
  <w:style w:type="paragraph" w:customStyle="1" w:styleId="PhDTableCaption">
    <w:name w:val="PhD Table Caption"/>
    <w:next w:val="PhDNormal"/>
    <w:qFormat/>
    <w:rsid w:val="008B42F1"/>
    <w:pPr>
      <w:spacing w:before="120" w:after="180" w:line="360" w:lineRule="auto"/>
      <w:jc w:val="center"/>
    </w:pPr>
    <w:rPr>
      <w:lang w:val="en-AU" w:eastAsia="en-US"/>
    </w:rPr>
  </w:style>
  <w:style w:type="paragraph" w:customStyle="1" w:styleId="PhDNumberIndent">
    <w:name w:val="PhD Number Indent"/>
    <w:qFormat/>
    <w:rsid w:val="008B42F1"/>
    <w:pPr>
      <w:keepLines/>
      <w:numPr>
        <w:numId w:val="17"/>
      </w:numPr>
      <w:spacing w:after="120" w:line="360" w:lineRule="auto"/>
      <w:jc w:val="both"/>
    </w:pPr>
    <w:rPr>
      <w:sz w:val="24"/>
      <w:szCs w:val="22"/>
      <w:lang w:val="en-AU" w:eastAsia="en-US"/>
    </w:rPr>
  </w:style>
  <w:style w:type="paragraph" w:customStyle="1" w:styleId="PhDFigureCaption">
    <w:name w:val="PhD Figure Caption"/>
    <w:next w:val="PhDNormal"/>
    <w:link w:val="PhDFigureCaptionCharChar"/>
    <w:qFormat/>
    <w:rsid w:val="008B42F1"/>
    <w:pPr>
      <w:spacing w:before="120" w:after="240"/>
      <w:jc w:val="center"/>
    </w:pPr>
    <w:rPr>
      <w:sz w:val="24"/>
      <w:szCs w:val="22"/>
      <w:lang w:val="en-AU" w:eastAsia="en-US"/>
    </w:rPr>
  </w:style>
  <w:style w:type="character" w:customStyle="1" w:styleId="PhDFigureCaptionCharChar">
    <w:name w:val="PhD Figure Caption Char Char"/>
    <w:link w:val="PhDFigureCaption"/>
    <w:rsid w:val="008B42F1"/>
    <w:rPr>
      <w:sz w:val="24"/>
      <w:szCs w:val="22"/>
      <w:lang w:val="en-AU" w:eastAsia="en-US"/>
    </w:rPr>
  </w:style>
  <w:style w:type="paragraph" w:customStyle="1" w:styleId="PhDPreamble">
    <w:name w:val="PhD Preamble"/>
    <w:basedOn w:val="1"/>
    <w:qFormat/>
    <w:rsid w:val="008B42F1"/>
    <w:pPr>
      <w:numPr>
        <w:numId w:val="0"/>
      </w:numPr>
    </w:pPr>
    <w:rPr>
      <w:lang w:val="x-none"/>
    </w:rPr>
  </w:style>
  <w:style w:type="character" w:customStyle="1" w:styleId="1Char">
    <w:name w:val="标题 1 Char"/>
    <w:aliases w:val="PhD Heading 1 Char"/>
    <w:link w:val="1"/>
    <w:rsid w:val="008B42F1"/>
    <w:rPr>
      <w:b/>
      <w:spacing w:val="-4"/>
      <w:sz w:val="44"/>
      <w:lang w:eastAsia="en-US"/>
    </w:rPr>
  </w:style>
  <w:style w:type="paragraph" w:customStyle="1" w:styleId="PhDBullet">
    <w:name w:val="PhD Bullet"/>
    <w:basedOn w:val="PhDNormal"/>
    <w:qFormat/>
    <w:rsid w:val="008B42F1"/>
    <w:pPr>
      <w:numPr>
        <w:numId w:val="18"/>
      </w:numPr>
    </w:pPr>
  </w:style>
  <w:style w:type="paragraph" w:customStyle="1" w:styleId="Head31">
    <w:name w:val="Head3_1"/>
    <w:basedOn w:val="2"/>
    <w:next w:val="PhDNormal"/>
    <w:link w:val="Head31Char"/>
    <w:qFormat/>
    <w:rsid w:val="00901C11"/>
    <w:pPr>
      <w:numPr>
        <w:ilvl w:val="0"/>
        <w:numId w:val="3"/>
      </w:numPr>
      <w:ind w:left="567" w:hanging="567"/>
    </w:pPr>
    <w:rPr>
      <w:rFonts w:cs="Times New Roman"/>
      <w:caps w:val="0"/>
    </w:rPr>
  </w:style>
  <w:style w:type="character" w:customStyle="1" w:styleId="Head31Char">
    <w:name w:val="Head3_1 Char"/>
    <w:link w:val="Head31"/>
    <w:rsid w:val="00901C11"/>
    <w:rPr>
      <w:b/>
      <w:sz w:val="24"/>
      <w:lang w:eastAsia="en-US"/>
    </w:rPr>
  </w:style>
  <w:style w:type="paragraph" w:customStyle="1" w:styleId="Ref">
    <w:name w:val="Ref"/>
    <w:basedOn w:val="2"/>
    <w:next w:val="PhDNormal"/>
    <w:qFormat/>
    <w:rsid w:val="008B42F1"/>
    <w:pPr>
      <w:numPr>
        <w:ilvl w:val="0"/>
        <w:numId w:val="0"/>
      </w:numPr>
    </w:pPr>
    <w:rPr>
      <w:rFonts w:cs="Times New Roman"/>
      <w:lang w:val="x-none"/>
    </w:rPr>
  </w:style>
  <w:style w:type="paragraph" w:customStyle="1" w:styleId="Head32">
    <w:name w:val="Head3_2"/>
    <w:basedOn w:val="3"/>
    <w:next w:val="PhDNormal"/>
    <w:link w:val="Head32Char"/>
    <w:qFormat/>
    <w:rsid w:val="008B42F1"/>
    <w:pPr>
      <w:numPr>
        <w:ilvl w:val="0"/>
        <w:numId w:val="0"/>
      </w:numPr>
      <w:ind w:left="567" w:hanging="567"/>
    </w:pPr>
    <w:rPr>
      <w:rFonts w:cs="Times New Roman"/>
    </w:rPr>
  </w:style>
  <w:style w:type="character" w:customStyle="1" w:styleId="Head32Char">
    <w:name w:val="Head3_2 Char"/>
    <w:link w:val="Head32"/>
    <w:rsid w:val="008B42F1"/>
    <w:rPr>
      <w:b/>
      <w:sz w:val="24"/>
      <w:szCs w:val="22"/>
      <w:lang w:eastAsia="en-US"/>
    </w:rPr>
  </w:style>
  <w:style w:type="paragraph" w:customStyle="1" w:styleId="Head33">
    <w:name w:val="Head3_3"/>
    <w:basedOn w:val="Head32"/>
    <w:next w:val="PhDNormal"/>
    <w:link w:val="Head33Char"/>
    <w:qFormat/>
    <w:rsid w:val="008B42F1"/>
  </w:style>
  <w:style w:type="character" w:customStyle="1" w:styleId="Head33Char">
    <w:name w:val="Head3_3 Char"/>
    <w:link w:val="Head33"/>
    <w:rsid w:val="008B42F1"/>
    <w:rPr>
      <w:b/>
      <w:sz w:val="24"/>
      <w:szCs w:val="22"/>
      <w:lang w:eastAsia="en-US"/>
    </w:rPr>
  </w:style>
  <w:style w:type="paragraph" w:customStyle="1" w:styleId="Head41">
    <w:name w:val="Head4_1"/>
    <w:basedOn w:val="Head31"/>
    <w:next w:val="PhDNormal"/>
    <w:link w:val="Head41Char"/>
    <w:qFormat/>
    <w:rsid w:val="008B42F1"/>
    <w:pPr>
      <w:numPr>
        <w:numId w:val="0"/>
      </w:numPr>
      <w:ind w:left="567" w:hanging="567"/>
    </w:pPr>
  </w:style>
  <w:style w:type="character" w:customStyle="1" w:styleId="Head41Char">
    <w:name w:val="Head4_1 Char"/>
    <w:link w:val="Head41"/>
    <w:rsid w:val="008B42F1"/>
    <w:rPr>
      <w:b/>
      <w:caps/>
      <w:sz w:val="24"/>
      <w:lang w:eastAsia="en-US"/>
    </w:rPr>
  </w:style>
  <w:style w:type="paragraph" w:customStyle="1" w:styleId="Head42">
    <w:name w:val="Head4_2"/>
    <w:basedOn w:val="Head32"/>
    <w:next w:val="PhDNormal"/>
    <w:qFormat/>
    <w:rsid w:val="008B42F1"/>
    <w:pPr>
      <w:ind w:left="0" w:firstLine="0"/>
    </w:pPr>
    <w:rPr>
      <w:lang w:eastAsia="zh-CN"/>
    </w:rPr>
  </w:style>
  <w:style w:type="paragraph" w:customStyle="1" w:styleId="Head43">
    <w:name w:val="Head4_3"/>
    <w:basedOn w:val="Head33"/>
    <w:next w:val="PhDNormal"/>
    <w:link w:val="Head43Char"/>
    <w:qFormat/>
    <w:rsid w:val="008B42F1"/>
    <w:pPr>
      <w:numPr>
        <w:numId w:val="7"/>
      </w:numPr>
      <w:ind w:left="567" w:hanging="567"/>
    </w:pPr>
  </w:style>
  <w:style w:type="character" w:customStyle="1" w:styleId="Head43Char">
    <w:name w:val="Head4_3 Char"/>
    <w:link w:val="Head43"/>
    <w:rsid w:val="008B42F1"/>
    <w:rPr>
      <w:b/>
      <w:sz w:val="24"/>
      <w:szCs w:val="22"/>
      <w:lang w:eastAsia="en-US"/>
    </w:rPr>
  </w:style>
  <w:style w:type="paragraph" w:customStyle="1" w:styleId="Head51">
    <w:name w:val="Head5_1"/>
    <w:basedOn w:val="Head41"/>
    <w:next w:val="PhDNormal"/>
    <w:link w:val="Head51Char"/>
    <w:qFormat/>
    <w:rsid w:val="008B42F1"/>
    <w:pPr>
      <w:numPr>
        <w:numId w:val="8"/>
      </w:numPr>
      <w:ind w:left="567" w:hanging="567"/>
    </w:pPr>
  </w:style>
  <w:style w:type="character" w:customStyle="1" w:styleId="Head51Char">
    <w:name w:val="Head5_1 Char"/>
    <w:link w:val="Head51"/>
    <w:rsid w:val="008B42F1"/>
    <w:rPr>
      <w:b/>
      <w:caps/>
      <w:sz w:val="24"/>
      <w:lang w:eastAsia="en-US"/>
    </w:rPr>
  </w:style>
  <w:style w:type="paragraph" w:customStyle="1" w:styleId="Head52">
    <w:name w:val="Head5_2"/>
    <w:basedOn w:val="Head32"/>
    <w:next w:val="PhDNormal"/>
    <w:qFormat/>
    <w:rsid w:val="008B42F1"/>
    <w:pPr>
      <w:numPr>
        <w:numId w:val="19"/>
      </w:numPr>
    </w:pPr>
    <w:rPr>
      <w:lang w:eastAsia="zh-CN"/>
    </w:rPr>
  </w:style>
  <w:style w:type="paragraph" w:customStyle="1" w:styleId="Head53">
    <w:name w:val="Head5_3"/>
    <w:basedOn w:val="Head43"/>
    <w:next w:val="PhDNormal"/>
    <w:link w:val="Head53Char"/>
    <w:qFormat/>
    <w:rsid w:val="008B42F1"/>
    <w:pPr>
      <w:numPr>
        <w:numId w:val="9"/>
      </w:numPr>
      <w:ind w:left="567" w:hanging="567"/>
    </w:pPr>
  </w:style>
  <w:style w:type="character" w:customStyle="1" w:styleId="Head53Char">
    <w:name w:val="Head5_3 Char"/>
    <w:link w:val="Head53"/>
    <w:rsid w:val="008B42F1"/>
    <w:rPr>
      <w:b/>
      <w:sz w:val="24"/>
      <w:szCs w:val="22"/>
      <w:lang w:eastAsia="en-US"/>
    </w:rPr>
  </w:style>
  <w:style w:type="paragraph" w:customStyle="1" w:styleId="Head61">
    <w:name w:val="Head6_1"/>
    <w:basedOn w:val="Head51"/>
    <w:next w:val="PhDNormal"/>
    <w:link w:val="Head61Char"/>
    <w:qFormat/>
    <w:rsid w:val="008B42F1"/>
    <w:pPr>
      <w:numPr>
        <w:numId w:val="10"/>
      </w:numPr>
    </w:pPr>
  </w:style>
  <w:style w:type="character" w:customStyle="1" w:styleId="Head61Char">
    <w:name w:val="Head6_1 Char"/>
    <w:link w:val="Head61"/>
    <w:rsid w:val="008B42F1"/>
    <w:rPr>
      <w:b/>
      <w:caps/>
      <w:sz w:val="24"/>
      <w:lang w:eastAsia="en-US"/>
    </w:rPr>
  </w:style>
  <w:style w:type="paragraph" w:customStyle="1" w:styleId="Head62">
    <w:name w:val="Head6_2"/>
    <w:basedOn w:val="Head52"/>
    <w:next w:val="PhDNormal"/>
    <w:qFormat/>
    <w:rsid w:val="008B42F1"/>
    <w:pPr>
      <w:numPr>
        <w:numId w:val="20"/>
      </w:numPr>
    </w:pPr>
  </w:style>
  <w:style w:type="paragraph" w:customStyle="1" w:styleId="Head63">
    <w:name w:val="Head6_3"/>
    <w:basedOn w:val="Head53"/>
    <w:next w:val="PhDNormal"/>
    <w:link w:val="Head63Char"/>
    <w:qFormat/>
    <w:rsid w:val="008B42F1"/>
    <w:pPr>
      <w:numPr>
        <w:numId w:val="11"/>
      </w:numPr>
      <w:ind w:left="567" w:hanging="567"/>
    </w:pPr>
  </w:style>
  <w:style w:type="character" w:customStyle="1" w:styleId="Head63Char">
    <w:name w:val="Head6_3 Char"/>
    <w:link w:val="Head63"/>
    <w:rsid w:val="008B42F1"/>
    <w:rPr>
      <w:b/>
      <w:sz w:val="24"/>
      <w:szCs w:val="22"/>
      <w:lang w:eastAsia="en-US"/>
    </w:rPr>
  </w:style>
  <w:style w:type="paragraph" w:customStyle="1" w:styleId="Head71">
    <w:name w:val="Head7_1"/>
    <w:basedOn w:val="Head61"/>
    <w:next w:val="PhDNormal"/>
    <w:qFormat/>
    <w:rsid w:val="008B42F1"/>
    <w:pPr>
      <w:numPr>
        <w:numId w:val="21"/>
      </w:numPr>
    </w:pPr>
  </w:style>
  <w:style w:type="paragraph" w:customStyle="1" w:styleId="Head73">
    <w:name w:val="Head7_3"/>
    <w:basedOn w:val="Head63"/>
    <w:next w:val="PhDNormal"/>
    <w:qFormat/>
    <w:rsid w:val="008B42F1"/>
    <w:pPr>
      <w:numPr>
        <w:numId w:val="22"/>
      </w:numPr>
    </w:pPr>
    <w:rPr>
      <w:lang w:eastAsia="zh-CN"/>
    </w:rPr>
  </w:style>
  <w:style w:type="paragraph" w:customStyle="1" w:styleId="StyleJustifiedLeft0cmHanging127cmAfter0ptLine">
    <w:name w:val="Style Justified Left:  0 cm Hanging:  1.27 cm After:  0 pt Line..."/>
    <w:basedOn w:val="a"/>
    <w:qFormat/>
    <w:rsid w:val="008B42F1"/>
    <w:pPr>
      <w:spacing w:line="360" w:lineRule="auto"/>
      <w:ind w:left="720" w:hanging="720"/>
      <w:jc w:val="both"/>
    </w:pPr>
    <w:rPr>
      <w:rFonts w:ascii="Calibri" w:hAnsi="Calibri"/>
      <w:sz w:val="22"/>
      <w:lang w:eastAsia="zh-CN"/>
    </w:rPr>
  </w:style>
  <w:style w:type="character" w:customStyle="1" w:styleId="StyleTimesNewRoman12ptBlack">
    <w:name w:val="Style Times New Roman 12 pt Black"/>
    <w:qFormat/>
    <w:rsid w:val="008B42F1"/>
    <w:rPr>
      <w:rFonts w:ascii="Times New Roman" w:hAnsi="Times New Roman"/>
      <w:color w:val="000000"/>
      <w:kern w:val="2"/>
      <w:sz w:val="24"/>
    </w:rPr>
  </w:style>
  <w:style w:type="paragraph" w:customStyle="1" w:styleId="captionfig">
    <w:name w:val="caption_fig"/>
    <w:basedOn w:val="ae"/>
    <w:next w:val="PhDNormal"/>
    <w:qFormat/>
    <w:rsid w:val="008B42F1"/>
    <w:rPr>
      <w:rFonts w:cs="Times New Roman"/>
      <w:lang w:val="en-US"/>
    </w:rPr>
  </w:style>
  <w:style w:type="paragraph" w:styleId="ae">
    <w:name w:val="caption"/>
    <w:basedOn w:val="PhDFigureCaption"/>
    <w:next w:val="PhDNormal"/>
    <w:uiPriority w:val="99"/>
    <w:qFormat/>
    <w:rsid w:val="008B42F1"/>
    <w:pPr>
      <w:tabs>
        <w:tab w:val="left" w:pos="567"/>
        <w:tab w:val="left" w:pos="720"/>
        <w:tab w:val="left" w:pos="851"/>
        <w:tab w:val="left" w:pos="1440"/>
        <w:tab w:val="left" w:pos="1701"/>
        <w:tab w:val="left" w:pos="2160"/>
        <w:tab w:val="left" w:pos="2835"/>
        <w:tab w:val="left" w:pos="2880"/>
        <w:tab w:val="left" w:pos="3402"/>
        <w:tab w:val="left" w:pos="3600"/>
        <w:tab w:val="left" w:pos="3969"/>
        <w:tab w:val="left" w:pos="4320"/>
        <w:tab w:val="left" w:pos="4536"/>
        <w:tab w:val="left" w:pos="4820"/>
        <w:tab w:val="left" w:pos="5040"/>
        <w:tab w:val="left" w:pos="5103"/>
        <w:tab w:val="left" w:pos="5387"/>
        <w:tab w:val="left" w:pos="5760"/>
        <w:tab w:val="left" w:pos="6480"/>
        <w:tab w:val="left" w:pos="7200"/>
        <w:tab w:val="left" w:pos="7920"/>
        <w:tab w:val="left" w:pos="8640"/>
      </w:tabs>
      <w:spacing w:line="360" w:lineRule="atLeast"/>
    </w:pPr>
    <w:rPr>
      <w:rFonts w:cstheme="majorBidi"/>
    </w:rPr>
  </w:style>
  <w:style w:type="paragraph" w:customStyle="1" w:styleId="part21">
    <w:name w:val="part2_1"/>
    <w:basedOn w:val="Head61"/>
    <w:next w:val="PhDNormal"/>
    <w:link w:val="part21Char"/>
    <w:qFormat/>
    <w:rsid w:val="008B42F1"/>
    <w:pPr>
      <w:numPr>
        <w:numId w:val="12"/>
      </w:numPr>
    </w:pPr>
  </w:style>
  <w:style w:type="character" w:customStyle="1" w:styleId="part21Char">
    <w:name w:val="part2_1 Char"/>
    <w:link w:val="part21"/>
    <w:rsid w:val="008B42F1"/>
    <w:rPr>
      <w:b/>
      <w:caps/>
      <w:sz w:val="24"/>
      <w:lang w:eastAsia="en-US"/>
    </w:rPr>
  </w:style>
  <w:style w:type="paragraph" w:customStyle="1" w:styleId="part23">
    <w:name w:val="part2_3"/>
    <w:basedOn w:val="Head63"/>
    <w:next w:val="PhDNormal"/>
    <w:link w:val="part23Char"/>
    <w:qFormat/>
    <w:rsid w:val="008B42F1"/>
    <w:pPr>
      <w:numPr>
        <w:numId w:val="0"/>
      </w:numPr>
      <w:ind w:left="720" w:hanging="360"/>
    </w:pPr>
  </w:style>
  <w:style w:type="character" w:customStyle="1" w:styleId="part23Char">
    <w:name w:val="part2_3 Char"/>
    <w:link w:val="part23"/>
    <w:rsid w:val="008B42F1"/>
    <w:rPr>
      <w:b/>
      <w:sz w:val="24"/>
      <w:szCs w:val="22"/>
      <w:lang w:eastAsia="en-US"/>
    </w:rPr>
  </w:style>
  <w:style w:type="paragraph" w:customStyle="1" w:styleId="part31">
    <w:name w:val="part3_1"/>
    <w:basedOn w:val="Head61"/>
    <w:link w:val="part31Char"/>
    <w:qFormat/>
    <w:rsid w:val="008B42F1"/>
    <w:pPr>
      <w:numPr>
        <w:numId w:val="14"/>
      </w:numPr>
    </w:pPr>
    <w:rPr>
      <w:kern w:val="2"/>
    </w:rPr>
  </w:style>
  <w:style w:type="character" w:customStyle="1" w:styleId="part31Char">
    <w:name w:val="part3_1 Char"/>
    <w:link w:val="part31"/>
    <w:rsid w:val="008B42F1"/>
    <w:rPr>
      <w:b/>
      <w:caps/>
      <w:kern w:val="2"/>
      <w:sz w:val="24"/>
      <w:lang w:eastAsia="en-US"/>
    </w:rPr>
  </w:style>
  <w:style w:type="paragraph" w:customStyle="1" w:styleId="part33">
    <w:name w:val="part3_3"/>
    <w:basedOn w:val="Head63"/>
    <w:link w:val="part33Char"/>
    <w:qFormat/>
    <w:rsid w:val="008B42F1"/>
    <w:pPr>
      <w:numPr>
        <w:numId w:val="15"/>
      </w:numPr>
    </w:pPr>
    <w:rPr>
      <w:kern w:val="2"/>
    </w:rPr>
  </w:style>
  <w:style w:type="character" w:customStyle="1" w:styleId="part33Char">
    <w:name w:val="part3_3 Char"/>
    <w:link w:val="part33"/>
    <w:rsid w:val="008B42F1"/>
    <w:rPr>
      <w:b/>
      <w:kern w:val="2"/>
      <w:sz w:val="24"/>
      <w:szCs w:val="22"/>
      <w:lang w:eastAsia="en-US"/>
    </w:rPr>
  </w:style>
  <w:style w:type="paragraph" w:customStyle="1" w:styleId="af">
    <w:name w:val="图表名"/>
    <w:basedOn w:val="a"/>
    <w:rsid w:val="00982641"/>
    <w:pPr>
      <w:widowControl w:val="0"/>
      <w:spacing w:line="400" w:lineRule="exact"/>
      <w:jc w:val="center"/>
    </w:pPr>
    <w:rPr>
      <w:rFonts w:eastAsia="楷体_GB2312"/>
      <w:kern w:val="2"/>
      <w:sz w:val="21"/>
      <w:szCs w:val="24"/>
      <w:lang w:eastAsia="zh-CN"/>
    </w:rPr>
  </w:style>
  <w:style w:type="paragraph" w:customStyle="1" w:styleId="af0">
    <w:name w:val="论文"/>
    <w:basedOn w:val="a"/>
    <w:rsid w:val="00982641"/>
    <w:pPr>
      <w:widowControl w:val="0"/>
      <w:spacing w:line="400" w:lineRule="exact"/>
      <w:ind w:firstLineChars="200" w:firstLine="200"/>
      <w:jc w:val="both"/>
    </w:pPr>
    <w:rPr>
      <w:kern w:val="2"/>
      <w:szCs w:val="24"/>
      <w:lang w:eastAsia="zh-CN"/>
    </w:rPr>
  </w:style>
  <w:style w:type="character" w:customStyle="1" w:styleId="4Char">
    <w:name w:val="标题 4 Char"/>
    <w:aliases w:val="PhD Heading 4 Char"/>
    <w:link w:val="4"/>
    <w:rsid w:val="008B42F1"/>
    <w:rPr>
      <w:b/>
      <w:i/>
      <w:sz w:val="24"/>
      <w:szCs w:val="22"/>
      <w:lang w:eastAsia="en-US"/>
    </w:rPr>
  </w:style>
  <w:style w:type="character" w:customStyle="1" w:styleId="5Char">
    <w:name w:val="标题 5 Char"/>
    <w:aliases w:val="PhD Heading 5 Char"/>
    <w:link w:val="5"/>
    <w:uiPriority w:val="99"/>
    <w:rsid w:val="008B42F1"/>
    <w:rPr>
      <w:i/>
      <w:sz w:val="24"/>
      <w:szCs w:val="22"/>
      <w:lang w:eastAsia="en-US"/>
    </w:rPr>
  </w:style>
  <w:style w:type="paragraph" w:styleId="11">
    <w:name w:val="toc 1"/>
    <w:basedOn w:val="a"/>
    <w:next w:val="a"/>
    <w:link w:val="1Char1"/>
    <w:uiPriority w:val="39"/>
    <w:qFormat/>
    <w:rsid w:val="008B42F1"/>
    <w:pPr>
      <w:tabs>
        <w:tab w:val="left" w:pos="567"/>
        <w:tab w:val="left" w:pos="1276"/>
        <w:tab w:val="right" w:leader="dot" w:pos="8222"/>
      </w:tabs>
      <w:spacing w:before="120"/>
      <w:ind w:right="2268"/>
    </w:pPr>
    <w:rPr>
      <w:b/>
      <w:bCs/>
      <w:caps/>
      <w:sz w:val="20"/>
      <w:lang w:val="en-US"/>
    </w:rPr>
  </w:style>
  <w:style w:type="character" w:customStyle="1" w:styleId="1Char1">
    <w:name w:val="目录 1 Char"/>
    <w:link w:val="11"/>
    <w:uiPriority w:val="39"/>
    <w:rsid w:val="008B42F1"/>
    <w:rPr>
      <w:b/>
      <w:bCs/>
      <w:caps/>
      <w:lang w:eastAsia="en-US"/>
    </w:rPr>
  </w:style>
  <w:style w:type="paragraph" w:styleId="21">
    <w:name w:val="toc 2"/>
    <w:basedOn w:val="a"/>
    <w:next w:val="a"/>
    <w:uiPriority w:val="39"/>
    <w:qFormat/>
    <w:rsid w:val="008B42F1"/>
    <w:pPr>
      <w:tabs>
        <w:tab w:val="left" w:pos="567"/>
        <w:tab w:val="right" w:leader="dot" w:pos="8221"/>
      </w:tabs>
      <w:spacing w:before="120"/>
    </w:pPr>
    <w:rPr>
      <w:noProof/>
      <w:sz w:val="20"/>
    </w:rPr>
  </w:style>
  <w:style w:type="paragraph" w:styleId="30">
    <w:name w:val="toc 3"/>
    <w:basedOn w:val="a"/>
    <w:next w:val="a"/>
    <w:uiPriority w:val="39"/>
    <w:qFormat/>
    <w:rsid w:val="008B42F1"/>
    <w:pPr>
      <w:tabs>
        <w:tab w:val="left" w:pos="1276"/>
        <w:tab w:val="left" w:pos="1559"/>
        <w:tab w:val="right" w:leader="dot" w:pos="8221"/>
      </w:tabs>
      <w:ind w:left="1134" w:right="567" w:hanging="567"/>
    </w:pPr>
    <w:rPr>
      <w:noProof/>
      <w:sz w:val="20"/>
    </w:rPr>
  </w:style>
  <w:style w:type="character" w:styleId="af1">
    <w:name w:val="Strong"/>
    <w:uiPriority w:val="99"/>
    <w:qFormat/>
    <w:rsid w:val="008B42F1"/>
    <w:rPr>
      <w:rFonts w:cs="Times New Roman"/>
      <w:b/>
    </w:rPr>
  </w:style>
  <w:style w:type="character" w:styleId="af2">
    <w:name w:val="Emphasis"/>
    <w:uiPriority w:val="20"/>
    <w:qFormat/>
    <w:rsid w:val="008B42F1"/>
    <w:rPr>
      <w:rFonts w:cs="Times New Roman"/>
      <w:b/>
      <w:bCs/>
    </w:rPr>
  </w:style>
  <w:style w:type="paragraph" w:styleId="af3">
    <w:name w:val="List Paragraph"/>
    <w:basedOn w:val="a"/>
    <w:uiPriority w:val="99"/>
    <w:qFormat/>
    <w:rsid w:val="008B42F1"/>
    <w:pPr>
      <w:ind w:left="720" w:firstLine="360"/>
      <w:contextualSpacing/>
    </w:pPr>
    <w:rPr>
      <w:rFonts w:ascii="Times" w:hAnsi="Times"/>
      <w:sz w:val="20"/>
      <w:lang w:val="en-US"/>
    </w:rPr>
  </w:style>
  <w:style w:type="paragraph" w:styleId="TOC">
    <w:name w:val="TOC Heading"/>
    <w:basedOn w:val="1"/>
    <w:next w:val="a"/>
    <w:uiPriority w:val="39"/>
    <w:qFormat/>
    <w:rsid w:val="008B42F1"/>
    <w:pPr>
      <w:keepLines/>
      <w:numPr>
        <w:numId w:val="0"/>
      </w:numPr>
      <w:pBdr>
        <w:bottom w:val="none" w:sz="0" w:space="0" w:color="auto"/>
      </w:pBdr>
      <w:tabs>
        <w:tab w:val="clear" w:pos="567"/>
      </w:tabs>
      <w:spacing w:before="480" w:after="0" w:line="276" w:lineRule="auto"/>
      <w:outlineLvl w:val="9"/>
    </w:pPr>
    <w:rPr>
      <w:rFonts w:ascii="Cambria" w:eastAsia="MS Gothic" w:hAnsi="Cambria"/>
      <w:bCs/>
      <w:color w:val="365F91"/>
      <w:spacing w:val="0"/>
      <w:sz w:val="28"/>
      <w:szCs w:val="28"/>
      <w:lang w:eastAsia="ja-JP"/>
    </w:rPr>
  </w:style>
  <w:style w:type="character" w:customStyle="1" w:styleId="6Char">
    <w:name w:val="标题 6 Char"/>
    <w:basedOn w:val="a0"/>
    <w:link w:val="6"/>
    <w:rsid w:val="00166460"/>
    <w:rPr>
      <w:i/>
      <w:sz w:val="24"/>
      <w:lang w:val="x-none" w:eastAsia="en-US"/>
    </w:rPr>
  </w:style>
  <w:style w:type="character" w:customStyle="1" w:styleId="7Char">
    <w:name w:val="标题 7 Char"/>
    <w:basedOn w:val="a0"/>
    <w:link w:val="7"/>
    <w:rsid w:val="00166460"/>
    <w:rPr>
      <w:sz w:val="24"/>
      <w:u w:val="single"/>
      <w:lang w:val="x-none" w:eastAsia="en-US"/>
    </w:rPr>
  </w:style>
  <w:style w:type="character" w:customStyle="1" w:styleId="8Char">
    <w:name w:val="标题 8 Char"/>
    <w:basedOn w:val="a0"/>
    <w:link w:val="8"/>
    <w:rsid w:val="00166460"/>
    <w:rPr>
      <w:sz w:val="24"/>
      <w:lang w:val="x-none" w:eastAsia="en-US"/>
    </w:rPr>
  </w:style>
  <w:style w:type="character" w:customStyle="1" w:styleId="9Char">
    <w:name w:val="标题 9 Char"/>
    <w:basedOn w:val="a0"/>
    <w:link w:val="9"/>
    <w:rsid w:val="00166460"/>
    <w:rPr>
      <w:i/>
      <w:sz w:val="24"/>
      <w:lang w:val="x-none" w:eastAsia="en-US"/>
    </w:rPr>
  </w:style>
  <w:style w:type="paragraph" w:styleId="80">
    <w:name w:val="toc 8"/>
    <w:basedOn w:val="a"/>
    <w:next w:val="a"/>
    <w:autoRedefine/>
    <w:uiPriority w:val="39"/>
    <w:rsid w:val="00166460"/>
    <w:pPr>
      <w:tabs>
        <w:tab w:val="right" w:leader="dot" w:pos="8221"/>
      </w:tabs>
      <w:spacing w:line="300" w:lineRule="atLeast"/>
      <w:ind w:left="1320"/>
    </w:pPr>
    <w:rPr>
      <w:sz w:val="18"/>
    </w:rPr>
  </w:style>
  <w:style w:type="paragraph" w:styleId="70">
    <w:name w:val="toc 7"/>
    <w:basedOn w:val="a"/>
    <w:next w:val="a"/>
    <w:autoRedefine/>
    <w:uiPriority w:val="39"/>
    <w:rsid w:val="00166460"/>
    <w:pPr>
      <w:tabs>
        <w:tab w:val="right" w:leader="dot" w:pos="8221"/>
      </w:tabs>
      <w:spacing w:line="300" w:lineRule="atLeast"/>
      <w:ind w:left="1100"/>
    </w:pPr>
    <w:rPr>
      <w:sz w:val="18"/>
    </w:rPr>
  </w:style>
  <w:style w:type="paragraph" w:styleId="60">
    <w:name w:val="toc 6"/>
    <w:basedOn w:val="a"/>
    <w:next w:val="a"/>
    <w:autoRedefine/>
    <w:uiPriority w:val="39"/>
    <w:rsid w:val="00166460"/>
    <w:pPr>
      <w:tabs>
        <w:tab w:val="right" w:leader="dot" w:pos="8221"/>
      </w:tabs>
      <w:spacing w:after="60" w:line="300" w:lineRule="atLeast"/>
    </w:pPr>
    <w:rPr>
      <w:sz w:val="20"/>
    </w:rPr>
  </w:style>
  <w:style w:type="paragraph" w:styleId="50">
    <w:name w:val="toc 5"/>
    <w:basedOn w:val="a"/>
    <w:next w:val="a"/>
    <w:autoRedefine/>
    <w:uiPriority w:val="39"/>
    <w:rsid w:val="00166460"/>
    <w:pPr>
      <w:tabs>
        <w:tab w:val="left" w:pos="1049"/>
        <w:tab w:val="right" w:leader="dot" w:pos="8221"/>
      </w:tabs>
      <w:spacing w:before="180" w:after="120"/>
    </w:pPr>
    <w:rPr>
      <w:smallCaps/>
      <w:sz w:val="20"/>
    </w:rPr>
  </w:style>
  <w:style w:type="paragraph" w:styleId="41">
    <w:name w:val="toc 4"/>
    <w:basedOn w:val="a"/>
    <w:next w:val="a"/>
    <w:autoRedefine/>
    <w:uiPriority w:val="39"/>
    <w:rsid w:val="00166460"/>
    <w:pPr>
      <w:tabs>
        <w:tab w:val="right" w:leader="dot" w:pos="8221"/>
      </w:tabs>
      <w:ind w:left="1276"/>
    </w:pPr>
    <w:rPr>
      <w:sz w:val="20"/>
    </w:rPr>
  </w:style>
  <w:style w:type="paragraph" w:styleId="af4">
    <w:name w:val="footnote text"/>
    <w:basedOn w:val="a"/>
    <w:link w:val="Char5"/>
    <w:semiHidden/>
    <w:rsid w:val="00166460"/>
    <w:rPr>
      <w:sz w:val="20"/>
      <w:lang w:val="x-none"/>
    </w:rPr>
  </w:style>
  <w:style w:type="character" w:customStyle="1" w:styleId="Char5">
    <w:name w:val="脚注文本 Char"/>
    <w:basedOn w:val="a0"/>
    <w:link w:val="af4"/>
    <w:semiHidden/>
    <w:rsid w:val="00166460"/>
    <w:rPr>
      <w:lang w:val="x-none" w:eastAsia="en-US"/>
    </w:rPr>
  </w:style>
  <w:style w:type="paragraph" w:customStyle="1" w:styleId="CHAPTERHEAD">
    <w:name w:val="CHAPTER HEAD"/>
    <w:basedOn w:val="a"/>
    <w:semiHidden/>
    <w:rsid w:val="00166460"/>
    <w:pPr>
      <w:spacing w:after="240"/>
      <w:jc w:val="center"/>
    </w:pPr>
    <w:rPr>
      <w:b/>
      <w:caps/>
      <w:sz w:val="28"/>
    </w:rPr>
  </w:style>
  <w:style w:type="paragraph" w:customStyle="1" w:styleId="PhDHeader">
    <w:name w:val="PhD Header"/>
    <w:basedOn w:val="PhDFooter"/>
    <w:rsid w:val="00166460"/>
    <w:pPr>
      <w:pBdr>
        <w:top w:val="none" w:sz="0" w:space="0" w:color="auto"/>
      </w:pBdr>
    </w:pPr>
    <w:rPr>
      <w:noProof/>
    </w:rPr>
  </w:style>
  <w:style w:type="character" w:styleId="af5">
    <w:name w:val="footnote reference"/>
    <w:semiHidden/>
    <w:rsid w:val="00166460"/>
    <w:rPr>
      <w:vertAlign w:val="superscript"/>
    </w:rPr>
  </w:style>
  <w:style w:type="paragraph" w:styleId="af6">
    <w:name w:val="table of figures"/>
    <w:basedOn w:val="a"/>
    <w:next w:val="a"/>
    <w:uiPriority w:val="99"/>
    <w:rsid w:val="00166460"/>
    <w:pPr>
      <w:tabs>
        <w:tab w:val="right" w:leader="dot" w:pos="8221"/>
      </w:tabs>
      <w:spacing w:after="120"/>
      <w:ind w:left="851" w:right="1701" w:hanging="851"/>
      <w:jc w:val="both"/>
    </w:pPr>
    <w:rPr>
      <w:sz w:val="20"/>
    </w:rPr>
  </w:style>
  <w:style w:type="paragraph" w:customStyle="1" w:styleId="TOC1A">
    <w:name w:val="TOC 1A"/>
    <w:basedOn w:val="11"/>
    <w:semiHidden/>
    <w:rsid w:val="00166460"/>
    <w:pPr>
      <w:jc w:val="center"/>
    </w:pPr>
    <w:rPr>
      <w:lang w:val="x-none"/>
    </w:rPr>
  </w:style>
  <w:style w:type="paragraph" w:styleId="90">
    <w:name w:val="toc 9"/>
    <w:basedOn w:val="a"/>
    <w:next w:val="a"/>
    <w:autoRedefine/>
    <w:uiPriority w:val="39"/>
    <w:rsid w:val="00166460"/>
    <w:pPr>
      <w:tabs>
        <w:tab w:val="right" w:leader="dot" w:pos="8221"/>
      </w:tabs>
      <w:spacing w:line="300" w:lineRule="atLeast"/>
      <w:ind w:left="1540"/>
    </w:pPr>
    <w:rPr>
      <w:sz w:val="18"/>
    </w:rPr>
  </w:style>
  <w:style w:type="paragraph" w:customStyle="1" w:styleId="PhDFooter">
    <w:name w:val="PhD Footer"/>
    <w:basedOn w:val="a"/>
    <w:rsid w:val="00166460"/>
    <w:pPr>
      <w:pBdr>
        <w:top w:val="single" w:sz="4" w:space="2" w:color="auto"/>
      </w:pBdr>
      <w:tabs>
        <w:tab w:val="right" w:pos="8222"/>
      </w:tabs>
    </w:pPr>
    <w:rPr>
      <w:sz w:val="18"/>
    </w:rPr>
  </w:style>
  <w:style w:type="character" w:styleId="af7">
    <w:name w:val="page number"/>
    <w:basedOn w:val="a0"/>
    <w:semiHidden/>
    <w:rsid w:val="00166460"/>
  </w:style>
  <w:style w:type="numbering" w:styleId="111111">
    <w:name w:val="Outline List 2"/>
    <w:basedOn w:val="a2"/>
    <w:rsid w:val="00166460"/>
    <w:pPr>
      <w:numPr>
        <w:numId w:val="23"/>
      </w:numPr>
    </w:pPr>
  </w:style>
  <w:style w:type="paragraph" w:styleId="af8">
    <w:name w:val="Document Map"/>
    <w:basedOn w:val="a"/>
    <w:link w:val="Char6"/>
    <w:rsid w:val="00166460"/>
    <w:pPr>
      <w:shd w:val="clear" w:color="auto" w:fill="000080"/>
    </w:pPr>
    <w:rPr>
      <w:rFonts w:ascii="Tahoma" w:hAnsi="Tahoma"/>
      <w:sz w:val="20"/>
      <w:lang w:val="x-none"/>
    </w:rPr>
  </w:style>
  <w:style w:type="character" w:customStyle="1" w:styleId="Char6">
    <w:name w:val="文档结构图 Char"/>
    <w:basedOn w:val="a0"/>
    <w:link w:val="af8"/>
    <w:rsid w:val="00166460"/>
    <w:rPr>
      <w:rFonts w:ascii="Tahoma" w:hAnsi="Tahoma"/>
      <w:shd w:val="clear" w:color="auto" w:fill="000080"/>
      <w:lang w:val="x-none" w:eastAsia="en-US"/>
    </w:rPr>
  </w:style>
  <w:style w:type="table" w:customStyle="1" w:styleId="PhDTable">
    <w:name w:val="PhD Table"/>
    <w:basedOn w:val="a1"/>
    <w:rsid w:val="00166460"/>
    <w:tblPr>
      <w:tblCellSpacing w:w="28" w:type="dxa"/>
      <w:tblInd w:w="0" w:type="dxa"/>
      <w:tblBorders>
        <w:top w:val="single" w:sz="4" w:space="0" w:color="auto"/>
        <w:bottom w:val="single" w:sz="4" w:space="0" w:color="auto"/>
      </w:tblBorders>
      <w:tblCellMar>
        <w:top w:w="0" w:type="dxa"/>
        <w:left w:w="108" w:type="dxa"/>
        <w:bottom w:w="0" w:type="dxa"/>
        <w:right w:w="108" w:type="dxa"/>
      </w:tblCellMar>
    </w:tblPr>
    <w:trPr>
      <w:tblHeader/>
      <w:tblCellSpacing w:w="28" w:type="dxa"/>
    </w:trPr>
  </w:style>
  <w:style w:type="paragraph" w:customStyle="1" w:styleId="PhDAppendicesBibliography">
    <w:name w:val="PhD Appendices &amp; Bibliography"/>
    <w:basedOn w:val="1"/>
    <w:next w:val="PhDNormal"/>
    <w:rsid w:val="00166460"/>
    <w:pPr>
      <w:numPr>
        <w:numId w:val="0"/>
      </w:numPr>
      <w:spacing w:after="480"/>
    </w:pPr>
    <w:rPr>
      <w:lang w:val="x-none"/>
    </w:rPr>
  </w:style>
  <w:style w:type="paragraph" w:customStyle="1" w:styleId="PhDAppendixSub-heading">
    <w:name w:val="PhD Appendix Sub-heading"/>
    <w:basedOn w:val="3"/>
    <w:next w:val="PhDNormal"/>
    <w:rsid w:val="00166460"/>
    <w:pPr>
      <w:numPr>
        <w:ilvl w:val="0"/>
        <w:numId w:val="0"/>
      </w:numPr>
      <w:jc w:val="center"/>
    </w:pPr>
    <w:rPr>
      <w:rFonts w:cs="Times New Roman"/>
      <w:lang w:val="x-none"/>
    </w:rPr>
  </w:style>
  <w:style w:type="paragraph" w:styleId="af9">
    <w:name w:val="endnote text"/>
    <w:basedOn w:val="a"/>
    <w:link w:val="Char7"/>
    <w:uiPriority w:val="99"/>
    <w:rsid w:val="00166460"/>
    <w:rPr>
      <w:sz w:val="20"/>
      <w:lang w:val="x-none"/>
    </w:rPr>
  </w:style>
  <w:style w:type="character" w:customStyle="1" w:styleId="Char7">
    <w:name w:val="尾注文本 Char"/>
    <w:basedOn w:val="a0"/>
    <w:link w:val="af9"/>
    <w:uiPriority w:val="99"/>
    <w:rsid w:val="00166460"/>
    <w:rPr>
      <w:lang w:val="x-none" w:eastAsia="en-US"/>
    </w:rPr>
  </w:style>
  <w:style w:type="character" w:styleId="afa">
    <w:name w:val="endnote reference"/>
    <w:uiPriority w:val="99"/>
    <w:rsid w:val="00166460"/>
    <w:rPr>
      <w:vertAlign w:val="superscript"/>
    </w:rPr>
  </w:style>
  <w:style w:type="paragraph" w:customStyle="1" w:styleId="PhDPreliminaryHeading">
    <w:name w:val="PhD Preliminary Heading"/>
    <w:basedOn w:val="2"/>
    <w:next w:val="PhDNormal"/>
    <w:rsid w:val="00166460"/>
    <w:pPr>
      <w:numPr>
        <w:ilvl w:val="0"/>
        <w:numId w:val="0"/>
      </w:numPr>
      <w:spacing w:after="720"/>
      <w:jc w:val="center"/>
    </w:pPr>
    <w:rPr>
      <w:rFonts w:cs="Times New Roman"/>
      <w:caps w:val="0"/>
      <w:sz w:val="40"/>
      <w:lang w:val="x-none"/>
    </w:rPr>
  </w:style>
  <w:style w:type="paragraph" w:customStyle="1" w:styleId="Glossary">
    <w:name w:val="Glossary"/>
    <w:basedOn w:val="PhDNormal"/>
    <w:rsid w:val="00166460"/>
    <w:pPr>
      <w:spacing w:line="240" w:lineRule="auto"/>
      <w:ind w:firstLine="0"/>
      <w:jc w:val="left"/>
    </w:pPr>
  </w:style>
  <w:style w:type="paragraph" w:customStyle="1" w:styleId="Default">
    <w:name w:val="Default"/>
    <w:uiPriority w:val="99"/>
    <w:rsid w:val="00166460"/>
    <w:pPr>
      <w:autoSpaceDE w:val="0"/>
      <w:autoSpaceDN w:val="0"/>
      <w:adjustRightInd w:val="0"/>
    </w:pPr>
    <w:rPr>
      <w:color w:val="000000"/>
      <w:sz w:val="24"/>
      <w:szCs w:val="24"/>
      <w:lang w:val="en-AU"/>
    </w:rPr>
  </w:style>
  <w:style w:type="paragraph" w:customStyle="1" w:styleId="Eqnumber">
    <w:name w:val="Eq number"/>
    <w:basedOn w:val="a"/>
    <w:rsid w:val="00166460"/>
    <w:pPr>
      <w:tabs>
        <w:tab w:val="right" w:pos="8460"/>
      </w:tabs>
      <w:spacing w:before="240" w:after="240"/>
      <w:jc w:val="center"/>
    </w:pPr>
    <w:rPr>
      <w:b/>
      <w:szCs w:val="24"/>
      <w:lang w:val="en-US"/>
    </w:rPr>
  </w:style>
  <w:style w:type="paragraph" w:customStyle="1" w:styleId="TimesNewRoman15">
    <w:name w:val="样式 标题 + (西文) Times New Roman 小四 行距: 1.5 倍行距"/>
    <w:basedOn w:val="a3"/>
    <w:uiPriority w:val="99"/>
    <w:rsid w:val="00166460"/>
    <w:pPr>
      <w:tabs>
        <w:tab w:val="clear" w:pos="4320"/>
        <w:tab w:val="clear" w:pos="8640"/>
      </w:tabs>
      <w:suppressAutoHyphens/>
      <w:snapToGrid w:val="0"/>
      <w:spacing w:after="200" w:line="360" w:lineRule="auto"/>
      <w:jc w:val="center"/>
    </w:pPr>
    <w:rPr>
      <w:rFonts w:cs="宋体"/>
      <w:kern w:val="1"/>
      <w:lang w:eastAsia="ar-SA"/>
    </w:rPr>
  </w:style>
  <w:style w:type="character" w:customStyle="1" w:styleId="def">
    <w:name w:val="def"/>
    <w:basedOn w:val="a0"/>
    <w:rsid w:val="00166460"/>
  </w:style>
  <w:style w:type="paragraph" w:styleId="afb">
    <w:name w:val="Normal (Web)"/>
    <w:basedOn w:val="a"/>
    <w:uiPriority w:val="99"/>
    <w:rsid w:val="00166460"/>
    <w:pPr>
      <w:spacing w:after="200" w:line="276" w:lineRule="auto"/>
    </w:pPr>
    <w:rPr>
      <w:szCs w:val="24"/>
      <w:lang w:eastAsia="zh-CN"/>
    </w:rPr>
  </w:style>
  <w:style w:type="paragraph" w:styleId="afc">
    <w:name w:val="Plain Text"/>
    <w:basedOn w:val="a"/>
    <w:link w:val="Char8"/>
    <w:uiPriority w:val="99"/>
    <w:rsid w:val="00166460"/>
    <w:rPr>
      <w:rFonts w:ascii="Calibri" w:hAnsi="Calibri"/>
      <w:sz w:val="21"/>
      <w:szCs w:val="21"/>
      <w:lang w:val="en-US" w:eastAsia="x-none"/>
    </w:rPr>
  </w:style>
  <w:style w:type="character" w:customStyle="1" w:styleId="Char8">
    <w:name w:val="纯文本 Char"/>
    <w:basedOn w:val="a0"/>
    <w:link w:val="afc"/>
    <w:uiPriority w:val="99"/>
    <w:rsid w:val="00166460"/>
    <w:rPr>
      <w:rFonts w:ascii="Calibri" w:hAnsi="Calibri"/>
      <w:sz w:val="21"/>
      <w:szCs w:val="21"/>
      <w:lang w:eastAsia="x-none"/>
    </w:rPr>
  </w:style>
  <w:style w:type="character" w:styleId="afd">
    <w:name w:val="annotation reference"/>
    <w:uiPriority w:val="99"/>
    <w:rsid w:val="00166460"/>
    <w:rPr>
      <w:rFonts w:cs="Times New Roman"/>
      <w:sz w:val="16"/>
    </w:rPr>
  </w:style>
  <w:style w:type="paragraph" w:styleId="afe">
    <w:name w:val="annotation text"/>
    <w:basedOn w:val="a"/>
    <w:link w:val="Char9"/>
    <w:uiPriority w:val="99"/>
    <w:rsid w:val="00166460"/>
    <w:pPr>
      <w:suppressAutoHyphens/>
      <w:spacing w:after="200" w:line="276" w:lineRule="auto"/>
    </w:pPr>
    <w:rPr>
      <w:rFonts w:ascii="Calibri" w:hAnsi="Calibri"/>
      <w:kern w:val="1"/>
      <w:sz w:val="20"/>
      <w:lang w:val="en-US" w:eastAsia="ar-SA"/>
    </w:rPr>
  </w:style>
  <w:style w:type="character" w:customStyle="1" w:styleId="Char9">
    <w:name w:val="批注文字 Char"/>
    <w:basedOn w:val="a0"/>
    <w:link w:val="afe"/>
    <w:uiPriority w:val="99"/>
    <w:rsid w:val="00166460"/>
    <w:rPr>
      <w:rFonts w:ascii="Calibri" w:hAnsi="Calibri"/>
      <w:kern w:val="1"/>
      <w:lang w:eastAsia="ar-SA"/>
    </w:rPr>
  </w:style>
  <w:style w:type="character" w:customStyle="1" w:styleId="CommentTextChar">
    <w:name w:val="Comment Text Char"/>
    <w:uiPriority w:val="99"/>
    <w:rsid w:val="00166460"/>
    <w:rPr>
      <w:lang w:eastAsia="en-US"/>
    </w:rPr>
  </w:style>
  <w:style w:type="character" w:customStyle="1" w:styleId="st">
    <w:name w:val="st"/>
    <w:rsid w:val="00166460"/>
    <w:rPr>
      <w:rFonts w:cs="Times New Roman"/>
    </w:rPr>
  </w:style>
  <w:style w:type="character" w:customStyle="1" w:styleId="Heading4Char">
    <w:name w:val="Heading 4 Char"/>
    <w:rsid w:val="00166460"/>
    <w:rPr>
      <w:rFonts w:ascii="Cambria" w:eastAsia="宋体" w:hAnsi="Cambria" w:cs="Times New Roman"/>
      <w:b/>
      <w:bCs/>
      <w:i/>
      <w:iCs/>
      <w:color w:val="4F81BD"/>
    </w:rPr>
  </w:style>
  <w:style w:type="character" w:customStyle="1" w:styleId="Heading5Char">
    <w:name w:val="Heading 5 Char"/>
    <w:uiPriority w:val="99"/>
    <w:rsid w:val="00166460"/>
    <w:rPr>
      <w:rFonts w:ascii="Cambria" w:eastAsia="宋体" w:hAnsi="Cambria" w:cs="Times New Roman"/>
      <w:color w:val="243F60"/>
    </w:rPr>
  </w:style>
  <w:style w:type="numbering" w:customStyle="1" w:styleId="NoList1">
    <w:name w:val="No List1"/>
    <w:next w:val="a2"/>
    <w:semiHidden/>
    <w:unhideWhenUsed/>
    <w:rsid w:val="00166460"/>
  </w:style>
  <w:style w:type="character" w:customStyle="1" w:styleId="DocumentMapChar">
    <w:name w:val="Document Map Char"/>
    <w:uiPriority w:val="99"/>
    <w:rsid w:val="00166460"/>
    <w:rPr>
      <w:rFonts w:ascii="Tahoma" w:eastAsia="宋体" w:hAnsi="Tahoma" w:cs="Tahoma"/>
      <w:sz w:val="16"/>
      <w:szCs w:val="16"/>
    </w:rPr>
  </w:style>
  <w:style w:type="character" w:customStyle="1" w:styleId="Heading1Char1">
    <w:name w:val="Heading 1 Char1"/>
    <w:uiPriority w:val="99"/>
    <w:locked/>
    <w:rsid w:val="00166460"/>
    <w:rPr>
      <w:rFonts w:ascii="Cambria" w:eastAsia="宋体" w:hAnsi="Cambria" w:cs="Times New Roman"/>
      <w:b/>
      <w:color w:val="365F91"/>
      <w:sz w:val="28"/>
      <w:szCs w:val="20"/>
    </w:rPr>
  </w:style>
  <w:style w:type="paragraph" w:customStyle="1" w:styleId="Title2">
    <w:name w:val="Title2"/>
    <w:basedOn w:val="a"/>
    <w:autoRedefine/>
    <w:uiPriority w:val="99"/>
    <w:rsid w:val="00166460"/>
    <w:pPr>
      <w:autoSpaceDE w:val="0"/>
      <w:autoSpaceDN w:val="0"/>
      <w:adjustRightInd w:val="0"/>
      <w:spacing w:before="240" w:line="360" w:lineRule="auto"/>
      <w:jc w:val="center"/>
    </w:pPr>
    <w:rPr>
      <w:rFonts w:ascii="Arial" w:hAnsi="Arial"/>
      <w:b/>
      <w:sz w:val="32"/>
      <w:szCs w:val="24"/>
      <w:lang w:eastAsia="zh-CN"/>
    </w:rPr>
  </w:style>
  <w:style w:type="paragraph" w:customStyle="1" w:styleId="Title3">
    <w:name w:val="Title3"/>
    <w:basedOn w:val="a"/>
    <w:autoRedefine/>
    <w:uiPriority w:val="99"/>
    <w:rsid w:val="00166460"/>
    <w:pPr>
      <w:autoSpaceDE w:val="0"/>
      <w:autoSpaceDN w:val="0"/>
      <w:adjustRightInd w:val="0"/>
      <w:spacing w:before="240" w:line="480" w:lineRule="auto"/>
      <w:jc w:val="center"/>
    </w:pPr>
    <w:rPr>
      <w:rFonts w:ascii="Times" w:hAnsi="Times"/>
      <w:sz w:val="28"/>
    </w:rPr>
  </w:style>
  <w:style w:type="character" w:customStyle="1" w:styleId="hithilite">
    <w:name w:val="hithilite"/>
    <w:uiPriority w:val="99"/>
    <w:rsid w:val="00166460"/>
    <w:rPr>
      <w:rFonts w:cs="Times New Roman"/>
    </w:rPr>
  </w:style>
  <w:style w:type="paragraph" w:styleId="aff">
    <w:name w:val="Date"/>
    <w:basedOn w:val="a"/>
    <w:next w:val="a"/>
    <w:link w:val="Chara"/>
    <w:uiPriority w:val="99"/>
    <w:rsid w:val="00166460"/>
    <w:pPr>
      <w:spacing w:after="200" w:line="276" w:lineRule="auto"/>
      <w:ind w:leftChars="2500" w:left="100"/>
    </w:pPr>
    <w:rPr>
      <w:rFonts w:ascii="Calibri" w:hAnsi="Calibri"/>
      <w:sz w:val="22"/>
      <w:lang w:val="x-none" w:eastAsia="x-none"/>
    </w:rPr>
  </w:style>
  <w:style w:type="character" w:customStyle="1" w:styleId="Chara">
    <w:name w:val="日期 Char"/>
    <w:basedOn w:val="a0"/>
    <w:link w:val="aff"/>
    <w:uiPriority w:val="99"/>
    <w:rsid w:val="00166460"/>
    <w:rPr>
      <w:rFonts w:ascii="Calibri" w:hAnsi="Calibri"/>
      <w:sz w:val="22"/>
      <w:lang w:val="x-none" w:eastAsia="x-none"/>
    </w:rPr>
  </w:style>
  <w:style w:type="character" w:customStyle="1" w:styleId="DateChar">
    <w:name w:val="Date Char"/>
    <w:uiPriority w:val="99"/>
    <w:rsid w:val="00166460"/>
    <w:rPr>
      <w:sz w:val="24"/>
      <w:lang w:eastAsia="en-US"/>
    </w:rPr>
  </w:style>
  <w:style w:type="character" w:customStyle="1" w:styleId="12">
    <w:name w:val="默认段落字体1"/>
    <w:uiPriority w:val="99"/>
    <w:rsid w:val="00166460"/>
  </w:style>
  <w:style w:type="character" w:customStyle="1" w:styleId="hithilite1">
    <w:name w:val="hithilite1"/>
    <w:uiPriority w:val="99"/>
    <w:rsid w:val="00166460"/>
    <w:rPr>
      <w:shd w:val="clear" w:color="auto" w:fill="FFF3C6"/>
    </w:rPr>
  </w:style>
  <w:style w:type="paragraph" w:customStyle="1" w:styleId="Heading">
    <w:name w:val="Heading"/>
    <w:basedOn w:val="a"/>
    <w:next w:val="aff0"/>
    <w:uiPriority w:val="99"/>
    <w:rsid w:val="00166460"/>
    <w:pPr>
      <w:keepNext/>
      <w:suppressAutoHyphens/>
      <w:spacing w:before="240" w:after="120" w:line="276" w:lineRule="auto"/>
    </w:pPr>
    <w:rPr>
      <w:rFonts w:ascii="Liberation Sans" w:hAnsi="Liberation Sans" w:cs="DejaVu Sans"/>
      <w:kern w:val="1"/>
      <w:sz w:val="28"/>
      <w:szCs w:val="28"/>
      <w:lang w:val="en-US" w:eastAsia="ar-SA"/>
    </w:rPr>
  </w:style>
  <w:style w:type="paragraph" w:styleId="aff0">
    <w:name w:val="Body Text"/>
    <w:basedOn w:val="a"/>
    <w:link w:val="Charb"/>
    <w:uiPriority w:val="99"/>
    <w:rsid w:val="00166460"/>
    <w:pPr>
      <w:suppressAutoHyphens/>
      <w:spacing w:after="120" w:line="276" w:lineRule="auto"/>
    </w:pPr>
    <w:rPr>
      <w:rFonts w:ascii="Calibri" w:hAnsi="Calibri"/>
      <w:kern w:val="1"/>
      <w:sz w:val="22"/>
      <w:lang w:val="en-US" w:eastAsia="ar-SA"/>
    </w:rPr>
  </w:style>
  <w:style w:type="character" w:customStyle="1" w:styleId="Charb">
    <w:name w:val="正文文本 Char"/>
    <w:basedOn w:val="a0"/>
    <w:link w:val="aff0"/>
    <w:uiPriority w:val="99"/>
    <w:rsid w:val="00166460"/>
    <w:rPr>
      <w:rFonts w:ascii="Calibri" w:hAnsi="Calibri"/>
      <w:kern w:val="1"/>
      <w:sz w:val="22"/>
      <w:lang w:eastAsia="ar-SA"/>
    </w:rPr>
  </w:style>
  <w:style w:type="character" w:customStyle="1" w:styleId="BodyTextChar">
    <w:name w:val="Body Text Char"/>
    <w:uiPriority w:val="99"/>
    <w:rsid w:val="00166460"/>
    <w:rPr>
      <w:sz w:val="24"/>
      <w:lang w:eastAsia="en-US"/>
    </w:rPr>
  </w:style>
  <w:style w:type="paragraph" w:styleId="aff1">
    <w:name w:val="List"/>
    <w:basedOn w:val="aff0"/>
    <w:uiPriority w:val="99"/>
    <w:rsid w:val="00166460"/>
  </w:style>
  <w:style w:type="paragraph" w:customStyle="1" w:styleId="Index">
    <w:name w:val="Index"/>
    <w:basedOn w:val="a"/>
    <w:uiPriority w:val="99"/>
    <w:rsid w:val="00166460"/>
    <w:pPr>
      <w:suppressLineNumbers/>
      <w:suppressAutoHyphens/>
      <w:spacing w:after="200" w:line="276" w:lineRule="auto"/>
    </w:pPr>
    <w:rPr>
      <w:rFonts w:ascii="Calibri" w:hAnsi="Calibri" w:cs="Calibri"/>
      <w:kern w:val="1"/>
      <w:sz w:val="22"/>
      <w:szCs w:val="22"/>
      <w:lang w:val="en-US" w:eastAsia="ar-SA"/>
    </w:rPr>
  </w:style>
  <w:style w:type="paragraph" w:customStyle="1" w:styleId="TableContents">
    <w:name w:val="Table Contents"/>
    <w:basedOn w:val="a"/>
    <w:uiPriority w:val="99"/>
    <w:rsid w:val="00166460"/>
    <w:pPr>
      <w:suppressLineNumbers/>
      <w:suppressAutoHyphens/>
      <w:spacing w:after="200" w:line="276" w:lineRule="auto"/>
    </w:pPr>
    <w:rPr>
      <w:rFonts w:ascii="Calibri" w:hAnsi="Calibri" w:cs="Calibri"/>
      <w:kern w:val="1"/>
      <w:sz w:val="22"/>
      <w:szCs w:val="22"/>
      <w:lang w:val="en-US" w:eastAsia="ar-SA"/>
    </w:rPr>
  </w:style>
  <w:style w:type="paragraph" w:customStyle="1" w:styleId="TableHeading">
    <w:name w:val="Table Heading"/>
    <w:basedOn w:val="TableContents"/>
    <w:uiPriority w:val="99"/>
    <w:rsid w:val="00166460"/>
    <w:pPr>
      <w:jc w:val="center"/>
    </w:pPr>
    <w:rPr>
      <w:b/>
      <w:bCs/>
    </w:rPr>
  </w:style>
  <w:style w:type="character" w:customStyle="1" w:styleId="citationyear1">
    <w:name w:val="citation_year1"/>
    <w:uiPriority w:val="99"/>
    <w:rsid w:val="00166460"/>
    <w:rPr>
      <w:b/>
    </w:rPr>
  </w:style>
  <w:style w:type="character" w:customStyle="1" w:styleId="citationvolume1">
    <w:name w:val="citation_volume1"/>
    <w:uiPriority w:val="99"/>
    <w:rsid w:val="00166460"/>
    <w:rPr>
      <w:i/>
    </w:rPr>
  </w:style>
  <w:style w:type="paragraph" w:customStyle="1" w:styleId="xmsonormal">
    <w:name w:val="x_msonormal"/>
    <w:basedOn w:val="a"/>
    <w:uiPriority w:val="99"/>
    <w:rsid w:val="00166460"/>
    <w:pPr>
      <w:spacing w:before="100" w:beforeAutospacing="1" w:after="100" w:afterAutospacing="1"/>
    </w:pPr>
    <w:rPr>
      <w:rFonts w:ascii="宋体" w:hAnsi="宋体" w:cs="宋体"/>
      <w:szCs w:val="24"/>
      <w:lang w:val="en-US" w:eastAsia="zh-CN"/>
    </w:rPr>
  </w:style>
  <w:style w:type="character" w:customStyle="1" w:styleId="CharChar2">
    <w:name w:val="Char Char2"/>
    <w:uiPriority w:val="99"/>
    <w:rsid w:val="00166460"/>
    <w:rPr>
      <w:rFonts w:ascii="Cambria" w:hAnsi="Cambria"/>
      <w:b/>
      <w:kern w:val="28"/>
      <w:sz w:val="32"/>
      <w:lang w:val="en-US" w:eastAsia="ar-SA" w:bidi="ar-SA"/>
    </w:rPr>
  </w:style>
  <w:style w:type="character" w:customStyle="1" w:styleId="contenttitle">
    <w:name w:val="contenttitle"/>
    <w:uiPriority w:val="99"/>
    <w:rsid w:val="00166460"/>
    <w:rPr>
      <w:rFonts w:cs="Times New Roman"/>
    </w:rPr>
  </w:style>
  <w:style w:type="character" w:customStyle="1" w:styleId="CharChar4">
    <w:name w:val="Char Char4"/>
    <w:uiPriority w:val="99"/>
    <w:semiHidden/>
    <w:rsid w:val="00166460"/>
    <w:rPr>
      <w:rFonts w:ascii="Tahoma" w:eastAsia="宋体" w:hAnsi="Tahoma"/>
      <w:kern w:val="1"/>
      <w:sz w:val="16"/>
      <w:lang w:val="en-US" w:eastAsia="ar-SA" w:bidi="ar-SA"/>
    </w:rPr>
  </w:style>
  <w:style w:type="character" w:customStyle="1" w:styleId="name">
    <w:name w:val="name"/>
    <w:uiPriority w:val="99"/>
    <w:rsid w:val="00166460"/>
    <w:rPr>
      <w:rFonts w:cs="Times New Roman"/>
    </w:rPr>
  </w:style>
  <w:style w:type="character" w:customStyle="1" w:styleId="xref-sep">
    <w:name w:val="xref-sep"/>
    <w:uiPriority w:val="99"/>
    <w:rsid w:val="00166460"/>
    <w:rPr>
      <w:rFonts w:cs="Times New Roman"/>
    </w:rPr>
  </w:style>
  <w:style w:type="character" w:customStyle="1" w:styleId="fn">
    <w:name w:val="fn"/>
    <w:uiPriority w:val="99"/>
    <w:rsid w:val="00166460"/>
    <w:rPr>
      <w:rFonts w:cs="Times New Roman"/>
    </w:rPr>
  </w:style>
  <w:style w:type="character" w:customStyle="1" w:styleId="HeaderChar1">
    <w:name w:val="Header Char1"/>
    <w:uiPriority w:val="99"/>
    <w:locked/>
    <w:rsid w:val="00166460"/>
    <w:rPr>
      <w:rFonts w:ascii="Calibri" w:eastAsia="宋体" w:hAnsi="Calibri"/>
      <w:sz w:val="18"/>
      <w:lang w:val="en-AU" w:eastAsia="zh-CN"/>
    </w:rPr>
  </w:style>
  <w:style w:type="character" w:customStyle="1" w:styleId="FooterChar1">
    <w:name w:val="Footer Char1"/>
    <w:uiPriority w:val="99"/>
    <w:locked/>
    <w:rsid w:val="00166460"/>
    <w:rPr>
      <w:rFonts w:ascii="Calibri" w:eastAsia="宋体" w:hAnsi="Calibri"/>
      <w:sz w:val="18"/>
      <w:lang w:val="en-AU" w:eastAsia="zh-CN"/>
    </w:rPr>
  </w:style>
  <w:style w:type="character" w:styleId="HTML">
    <w:name w:val="HTML Cite"/>
    <w:uiPriority w:val="99"/>
    <w:rsid w:val="00166460"/>
    <w:rPr>
      <w:rFonts w:cs="Times New Roman"/>
      <w:i/>
    </w:rPr>
  </w:style>
  <w:style w:type="paragraph" w:styleId="aff2">
    <w:name w:val="annotation subject"/>
    <w:basedOn w:val="afe"/>
    <w:next w:val="afe"/>
    <w:link w:val="Charc"/>
    <w:uiPriority w:val="99"/>
    <w:rsid w:val="00166460"/>
    <w:rPr>
      <w:b/>
    </w:rPr>
  </w:style>
  <w:style w:type="character" w:customStyle="1" w:styleId="Charc">
    <w:name w:val="批注主题 Char"/>
    <w:basedOn w:val="Char9"/>
    <w:link w:val="aff2"/>
    <w:uiPriority w:val="99"/>
    <w:rsid w:val="00166460"/>
    <w:rPr>
      <w:rFonts w:ascii="Calibri" w:hAnsi="Calibri"/>
      <w:b/>
      <w:kern w:val="1"/>
      <w:lang w:eastAsia="ar-SA"/>
    </w:rPr>
  </w:style>
  <w:style w:type="character" w:customStyle="1" w:styleId="CommentSubjectChar">
    <w:name w:val="Comment Subject Char"/>
    <w:uiPriority w:val="99"/>
    <w:rsid w:val="00166460"/>
    <w:rPr>
      <w:rFonts w:ascii="Calibri" w:eastAsia="宋体" w:hAnsi="Calibri"/>
      <w:b/>
      <w:bCs/>
      <w:kern w:val="1"/>
      <w:lang w:val="en-US" w:eastAsia="en-US"/>
    </w:rPr>
  </w:style>
  <w:style w:type="table" w:customStyle="1" w:styleId="TableGrid1">
    <w:name w:val="Table Grid1"/>
    <w:uiPriority w:val="5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uiPriority w:val="99"/>
    <w:rsid w:val="00166460"/>
    <w:rPr>
      <w:rFonts w:ascii="Calibri" w:eastAsia="宋体" w:hAnsi="Calibri" w:cs="Times New Roman"/>
      <w:sz w:val="20"/>
      <w:szCs w:val="20"/>
    </w:rPr>
  </w:style>
  <w:style w:type="character" w:customStyle="1" w:styleId="hithilite3">
    <w:name w:val="hithilite3"/>
    <w:uiPriority w:val="99"/>
    <w:rsid w:val="00166460"/>
    <w:rPr>
      <w:shd w:val="clear" w:color="auto" w:fill="FFFF00"/>
    </w:rPr>
  </w:style>
  <w:style w:type="character" w:customStyle="1" w:styleId="booktitle">
    <w:name w:val="booktitle"/>
    <w:uiPriority w:val="99"/>
    <w:rsid w:val="00166460"/>
  </w:style>
  <w:style w:type="character" w:customStyle="1" w:styleId="journalvolume">
    <w:name w:val="journalvolume"/>
    <w:uiPriority w:val="99"/>
    <w:rsid w:val="00166460"/>
  </w:style>
  <w:style w:type="character" w:customStyle="1" w:styleId="CharChar12">
    <w:name w:val="Char Char12"/>
    <w:uiPriority w:val="99"/>
    <w:rsid w:val="00166460"/>
    <w:rPr>
      <w:rFonts w:ascii="Cambria" w:eastAsia="宋体" w:hAnsi="Cambria"/>
      <w:b/>
      <w:color w:val="365F91"/>
      <w:sz w:val="28"/>
      <w:lang w:val="en-AU" w:eastAsia="zh-CN"/>
    </w:rPr>
  </w:style>
  <w:style w:type="character" w:customStyle="1" w:styleId="Title1CharChar">
    <w:name w:val="Title1 Char Char"/>
    <w:uiPriority w:val="99"/>
    <w:rsid w:val="00166460"/>
    <w:rPr>
      <w:rFonts w:ascii="Arial" w:eastAsia="宋体" w:hAnsi="Arial"/>
      <w:b/>
      <w:sz w:val="24"/>
      <w:lang w:val="en-AU" w:eastAsia="zh-CN"/>
    </w:rPr>
  </w:style>
  <w:style w:type="character" w:customStyle="1" w:styleId="CharChar6">
    <w:name w:val="Char Char6"/>
    <w:uiPriority w:val="99"/>
    <w:rsid w:val="00166460"/>
    <w:rPr>
      <w:rFonts w:ascii="Calibri" w:eastAsia="宋体" w:hAnsi="Calibri"/>
      <w:sz w:val="22"/>
      <w:lang w:val="en-AU" w:eastAsia="zh-CN"/>
    </w:rPr>
  </w:style>
  <w:style w:type="character" w:customStyle="1" w:styleId="CharChar21">
    <w:name w:val="Char Char21"/>
    <w:uiPriority w:val="99"/>
    <w:rsid w:val="00166460"/>
    <w:rPr>
      <w:rFonts w:ascii="Cambria" w:hAnsi="Cambria"/>
      <w:b/>
      <w:kern w:val="28"/>
      <w:sz w:val="32"/>
      <w:lang w:val="en-US" w:eastAsia="ar-SA" w:bidi="ar-SA"/>
    </w:rPr>
  </w:style>
  <w:style w:type="character" w:customStyle="1" w:styleId="CharChar41">
    <w:name w:val="Char Char41"/>
    <w:uiPriority w:val="99"/>
    <w:semiHidden/>
    <w:rsid w:val="00166460"/>
    <w:rPr>
      <w:rFonts w:ascii="Tahoma" w:eastAsia="宋体" w:hAnsi="Tahoma"/>
      <w:kern w:val="1"/>
      <w:sz w:val="16"/>
      <w:lang w:val="en-US" w:eastAsia="ar-SA" w:bidi="ar-SA"/>
    </w:rPr>
  </w:style>
  <w:style w:type="character" w:customStyle="1" w:styleId="CharChar11">
    <w:name w:val="Char Char11"/>
    <w:uiPriority w:val="99"/>
    <w:locked/>
    <w:rsid w:val="00166460"/>
    <w:rPr>
      <w:rFonts w:ascii="Arial" w:eastAsia="黑体" w:hAnsi="Arial"/>
      <w:b/>
      <w:sz w:val="28"/>
    </w:rPr>
  </w:style>
  <w:style w:type="character" w:customStyle="1" w:styleId="CharChar10">
    <w:name w:val="Char Char10"/>
    <w:uiPriority w:val="99"/>
    <w:locked/>
    <w:rsid w:val="00166460"/>
    <w:rPr>
      <w:rFonts w:ascii="Calibri" w:hAnsi="Calibri"/>
      <w:b/>
      <w:kern w:val="1"/>
      <w:sz w:val="28"/>
      <w:lang w:val="en-US" w:eastAsia="ar-SA" w:bidi="ar-SA"/>
    </w:rPr>
  </w:style>
  <w:style w:type="character" w:customStyle="1" w:styleId="CharChar5">
    <w:name w:val="Char Char5"/>
    <w:uiPriority w:val="99"/>
    <w:locked/>
    <w:rsid w:val="00166460"/>
    <w:rPr>
      <w:rFonts w:ascii="Calibri" w:hAnsi="Calibri"/>
      <w:kern w:val="1"/>
      <w:sz w:val="22"/>
      <w:lang w:val="en-US" w:eastAsia="ar-SA" w:bidi="ar-SA"/>
    </w:rPr>
  </w:style>
  <w:style w:type="character" w:customStyle="1" w:styleId="CharChar7">
    <w:name w:val="Char Char7"/>
    <w:uiPriority w:val="99"/>
    <w:locked/>
    <w:rsid w:val="00166460"/>
    <w:rPr>
      <w:rFonts w:ascii="Calibri" w:hAnsi="Calibri"/>
      <w:sz w:val="22"/>
      <w:shd w:val="clear" w:color="auto" w:fill="000080"/>
    </w:rPr>
  </w:style>
  <w:style w:type="character" w:customStyle="1" w:styleId="CharChar9">
    <w:name w:val="Char Char9"/>
    <w:uiPriority w:val="99"/>
    <w:locked/>
    <w:rsid w:val="00166460"/>
    <w:rPr>
      <w:rFonts w:ascii="Calibri" w:hAnsi="Calibri"/>
      <w:sz w:val="18"/>
    </w:rPr>
  </w:style>
  <w:style w:type="character" w:customStyle="1" w:styleId="CharChar8">
    <w:name w:val="Char Char8"/>
    <w:uiPriority w:val="99"/>
    <w:locked/>
    <w:rsid w:val="00166460"/>
    <w:rPr>
      <w:rFonts w:ascii="Calibri" w:hAnsi="Calibri"/>
      <w:sz w:val="18"/>
    </w:rPr>
  </w:style>
  <w:style w:type="character" w:customStyle="1" w:styleId="CharChar3">
    <w:name w:val="Char Char3"/>
    <w:uiPriority w:val="99"/>
    <w:rsid w:val="00166460"/>
    <w:rPr>
      <w:rFonts w:ascii="Calibri" w:hAnsi="Calibri"/>
      <w:kern w:val="1"/>
      <w:lang w:val="en-US" w:eastAsia="ar-SA" w:bidi="ar-SA"/>
    </w:rPr>
  </w:style>
  <w:style w:type="character" w:customStyle="1" w:styleId="CharChar1">
    <w:name w:val="Char Char1"/>
    <w:uiPriority w:val="99"/>
    <w:rsid w:val="00166460"/>
    <w:rPr>
      <w:rFonts w:ascii="Calibri" w:hAnsi="Calibri"/>
      <w:b/>
      <w:kern w:val="1"/>
      <w:lang w:val="en-US" w:eastAsia="ar-SA" w:bidi="ar-SA"/>
    </w:rPr>
  </w:style>
  <w:style w:type="character" w:customStyle="1" w:styleId="CharChar">
    <w:name w:val="Char Char"/>
    <w:uiPriority w:val="99"/>
    <w:rsid w:val="00166460"/>
    <w:rPr>
      <w:kern w:val="2"/>
      <w:sz w:val="24"/>
      <w:lang w:val="en-US"/>
    </w:rPr>
  </w:style>
  <w:style w:type="numbering" w:customStyle="1" w:styleId="NoList2">
    <w:name w:val="No List2"/>
    <w:next w:val="a2"/>
    <w:semiHidden/>
    <w:unhideWhenUsed/>
    <w:rsid w:val="00166460"/>
  </w:style>
  <w:style w:type="table" w:customStyle="1" w:styleId="TableGrid2">
    <w:name w:val="Table Grid2"/>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semiHidden/>
    <w:unhideWhenUsed/>
    <w:rsid w:val="00166460"/>
  </w:style>
  <w:style w:type="character" w:customStyle="1" w:styleId="Heading2Char1">
    <w:name w:val="Heading 2 Char1"/>
    <w:uiPriority w:val="99"/>
    <w:locked/>
    <w:rsid w:val="00166460"/>
    <w:rPr>
      <w:rFonts w:ascii="Arial" w:eastAsia="黑体" w:hAnsi="Arial"/>
      <w:b/>
      <w:kern w:val="0"/>
      <w:sz w:val="32"/>
      <w:lang w:val="en-AU"/>
    </w:rPr>
  </w:style>
  <w:style w:type="character" w:customStyle="1" w:styleId="Heading3Char1">
    <w:name w:val="Heading 3 Char1"/>
    <w:uiPriority w:val="99"/>
    <w:locked/>
    <w:rsid w:val="00166460"/>
    <w:rPr>
      <w:b/>
      <w:kern w:val="0"/>
      <w:sz w:val="32"/>
      <w:lang w:val="en-AU"/>
    </w:rPr>
  </w:style>
  <w:style w:type="character" w:customStyle="1" w:styleId="HeaderChar2">
    <w:name w:val="Header Char2"/>
    <w:uiPriority w:val="99"/>
    <w:locked/>
    <w:rsid w:val="00166460"/>
    <w:rPr>
      <w:rFonts w:ascii="Calibri" w:hAnsi="Calibri"/>
      <w:lang w:eastAsia="en-US"/>
    </w:rPr>
  </w:style>
  <w:style w:type="character" w:customStyle="1" w:styleId="FooterChar2">
    <w:name w:val="Footer Char2"/>
    <w:uiPriority w:val="99"/>
    <w:locked/>
    <w:rsid w:val="00166460"/>
    <w:rPr>
      <w:rFonts w:ascii="Calibri" w:hAnsi="Calibri"/>
      <w:lang w:eastAsia="en-US"/>
    </w:rPr>
  </w:style>
  <w:style w:type="character" w:customStyle="1" w:styleId="DocumentMapChar2">
    <w:name w:val="Document Map Char2"/>
    <w:uiPriority w:val="99"/>
    <w:locked/>
    <w:rsid w:val="00166460"/>
    <w:rPr>
      <w:rFonts w:ascii="Times New Roman" w:hAnsi="Times New Roman"/>
      <w:kern w:val="0"/>
      <w:sz w:val="2"/>
      <w:lang w:val="en-AU" w:eastAsia="en-US"/>
    </w:rPr>
  </w:style>
  <w:style w:type="character" w:customStyle="1" w:styleId="st1">
    <w:name w:val="st1"/>
    <w:uiPriority w:val="99"/>
    <w:rsid w:val="00166460"/>
  </w:style>
  <w:style w:type="table" w:customStyle="1" w:styleId="TableGrid3">
    <w:name w:val="Table Grid3"/>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166460"/>
    <w:rPr>
      <w:kern w:val="2"/>
      <w:sz w:val="21"/>
      <w:szCs w:val="24"/>
    </w:rPr>
  </w:style>
  <w:style w:type="character" w:customStyle="1" w:styleId="citationyear">
    <w:name w:val="citation_year"/>
    <w:uiPriority w:val="99"/>
    <w:rsid w:val="00166460"/>
  </w:style>
  <w:style w:type="character" w:customStyle="1" w:styleId="citationvolume">
    <w:name w:val="citation_volume"/>
    <w:uiPriority w:val="99"/>
    <w:rsid w:val="00166460"/>
  </w:style>
  <w:style w:type="character" w:customStyle="1" w:styleId="institution">
    <w:name w:val="institution"/>
    <w:uiPriority w:val="99"/>
    <w:rsid w:val="00166460"/>
  </w:style>
  <w:style w:type="character" w:customStyle="1" w:styleId="hit">
    <w:name w:val="hit"/>
    <w:uiPriority w:val="99"/>
    <w:rsid w:val="00166460"/>
    <w:rPr>
      <w:shd w:val="clear" w:color="auto" w:fill="FFFF99"/>
    </w:rPr>
  </w:style>
  <w:style w:type="table" w:customStyle="1" w:styleId="TableGrid21">
    <w:name w:val="Table Grid21"/>
    <w:uiPriority w:val="99"/>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166460"/>
  </w:style>
  <w:style w:type="character" w:customStyle="1" w:styleId="hps">
    <w:name w:val="hps"/>
    <w:basedOn w:val="a0"/>
    <w:rsid w:val="00166460"/>
  </w:style>
  <w:style w:type="numbering" w:customStyle="1" w:styleId="NoList11">
    <w:name w:val="No List11"/>
    <w:next w:val="a2"/>
    <w:semiHidden/>
    <w:rsid w:val="00166460"/>
  </w:style>
  <w:style w:type="numbering" w:customStyle="1" w:styleId="NoList21">
    <w:name w:val="No List21"/>
    <w:next w:val="a2"/>
    <w:semiHidden/>
    <w:rsid w:val="00166460"/>
  </w:style>
  <w:style w:type="numbering" w:customStyle="1" w:styleId="NoList4">
    <w:name w:val="No List4"/>
    <w:next w:val="a2"/>
    <w:semiHidden/>
    <w:unhideWhenUsed/>
    <w:rsid w:val="00166460"/>
  </w:style>
  <w:style w:type="table" w:customStyle="1" w:styleId="TableGrid4">
    <w:name w:val="Table Grid4"/>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semiHidden/>
    <w:rsid w:val="00166460"/>
  </w:style>
  <w:style w:type="table" w:customStyle="1" w:styleId="TableGrid13">
    <w:name w:val="Table Grid13"/>
    <w:basedOn w:val="a1"/>
    <w:next w:val="ac"/>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166460"/>
  </w:style>
  <w:style w:type="numbering" w:customStyle="1" w:styleId="NoList31">
    <w:name w:val="No List31"/>
    <w:next w:val="a2"/>
    <w:semiHidden/>
    <w:unhideWhenUsed/>
    <w:rsid w:val="00166460"/>
  </w:style>
  <w:style w:type="numbering" w:customStyle="1" w:styleId="NoList41">
    <w:name w:val="No List41"/>
    <w:next w:val="a2"/>
    <w:semiHidden/>
    <w:rsid w:val="00166460"/>
  </w:style>
  <w:style w:type="table" w:customStyle="1" w:styleId="TableGrid22">
    <w:name w:val="Table Grid22"/>
    <w:basedOn w:val="a1"/>
    <w:next w:val="ac"/>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2"/>
    <w:uiPriority w:val="99"/>
    <w:semiHidden/>
    <w:unhideWhenUsed/>
    <w:rsid w:val="00166460"/>
  </w:style>
  <w:style w:type="table" w:customStyle="1" w:styleId="TableGrid5">
    <w:name w:val="Table Grid5"/>
    <w:basedOn w:val="a1"/>
    <w:next w:val="ac"/>
    <w:uiPriority w:val="99"/>
    <w:locked/>
    <w:rsid w:val="00166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664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16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166460"/>
  </w:style>
  <w:style w:type="table" w:customStyle="1" w:styleId="TableGrid6">
    <w:name w:val="Table Grid6"/>
    <w:basedOn w:val="a1"/>
    <w:next w:val="ac"/>
    <w:uiPriority w:val="59"/>
    <w:locked/>
    <w:rsid w:val="001664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c"/>
    <w:uiPriority w:val="59"/>
    <w:rsid w:val="001664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rsid w:val="00166460"/>
    <w:rPr>
      <w:shd w:val="clear" w:color="auto" w:fill="D6EBF9"/>
    </w:rPr>
  </w:style>
  <w:style w:type="paragraph" w:customStyle="1" w:styleId="ChapterHeading">
    <w:name w:val="Chapter Heading"/>
    <w:basedOn w:val="1"/>
    <w:next w:val="a"/>
    <w:rsid w:val="00166460"/>
    <w:pPr>
      <w:keepLines/>
      <w:numPr>
        <w:numId w:val="29"/>
      </w:numPr>
      <w:pBdr>
        <w:bottom w:val="none" w:sz="0" w:space="0" w:color="auto"/>
      </w:pBdr>
      <w:tabs>
        <w:tab w:val="clear" w:pos="567"/>
      </w:tabs>
      <w:spacing w:before="480" w:after="960"/>
      <w:jc w:val="center"/>
    </w:pPr>
    <w:rPr>
      <w:bCs/>
      <w:caps/>
      <w:spacing w:val="0"/>
      <w:sz w:val="72"/>
      <w:szCs w:val="28"/>
      <w:lang w:val="x-none"/>
    </w:rPr>
  </w:style>
  <w:style w:type="paragraph" w:customStyle="1" w:styleId="Head1">
    <w:name w:val="Head 1"/>
    <w:basedOn w:val="a"/>
    <w:next w:val="a"/>
    <w:rsid w:val="00166460"/>
    <w:pPr>
      <w:keepNext/>
      <w:numPr>
        <w:ilvl w:val="1"/>
        <w:numId w:val="29"/>
      </w:numPr>
      <w:spacing w:before="480" w:after="120" w:line="360" w:lineRule="auto"/>
      <w:jc w:val="both"/>
    </w:pPr>
    <w:rPr>
      <w:b/>
      <w:caps/>
      <w:sz w:val="28"/>
    </w:rPr>
  </w:style>
  <w:style w:type="paragraph" w:customStyle="1" w:styleId="Head2">
    <w:name w:val="Head 2"/>
    <w:basedOn w:val="Head1"/>
    <w:next w:val="a"/>
    <w:rsid w:val="00166460"/>
    <w:pPr>
      <w:numPr>
        <w:ilvl w:val="2"/>
      </w:numPr>
      <w:spacing w:before="0"/>
    </w:pPr>
    <w:rPr>
      <w:caps w:val="0"/>
      <w:sz w:val="24"/>
    </w:rPr>
  </w:style>
  <w:style w:type="character" w:customStyle="1" w:styleId="style11">
    <w:name w:val="style11"/>
    <w:rsid w:val="00166460"/>
    <w:rPr>
      <w:color w:val="800000"/>
    </w:rPr>
  </w:style>
  <w:style w:type="character" w:customStyle="1" w:styleId="meta-value">
    <w:name w:val="meta-value"/>
    <w:basedOn w:val="a0"/>
    <w:rsid w:val="00166460"/>
  </w:style>
  <w:style w:type="character" w:customStyle="1" w:styleId="f">
    <w:name w:val="f"/>
    <w:basedOn w:val="a0"/>
    <w:rsid w:val="00166460"/>
  </w:style>
  <w:style w:type="character" w:customStyle="1" w:styleId="highlight">
    <w:name w:val="highlight"/>
    <w:basedOn w:val="a0"/>
    <w:rsid w:val="00166460"/>
  </w:style>
  <w:style w:type="character" w:customStyle="1" w:styleId="apple-converted-space">
    <w:name w:val="apple-converted-space"/>
    <w:basedOn w:val="a0"/>
    <w:rsid w:val="00166460"/>
  </w:style>
  <w:style w:type="character" w:customStyle="1" w:styleId="formulatext">
    <w:name w:val="formulatext"/>
    <w:rsid w:val="00166460"/>
    <w:rPr>
      <w:spacing w:val="36"/>
      <w:sz w:val="24"/>
      <w:szCs w:val="24"/>
      <w:bdr w:val="none" w:sz="0" w:space="0" w:color="auto" w:frame="1"/>
      <w:vertAlign w:val="baseline"/>
    </w:rPr>
  </w:style>
  <w:style w:type="character" w:customStyle="1" w:styleId="mathcode">
    <w:name w:val="mathcode"/>
    <w:rsid w:val="00166460"/>
    <w:rPr>
      <w:sz w:val="24"/>
      <w:szCs w:val="24"/>
      <w:bdr w:val="none" w:sz="0" w:space="0" w:color="auto" w:frame="1"/>
      <w:vertAlign w:val="baseline"/>
    </w:rPr>
  </w:style>
  <w:style w:type="character" w:customStyle="1" w:styleId="named-content">
    <w:name w:val="named-content"/>
    <w:basedOn w:val="a0"/>
    <w:rsid w:val="0016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app:ds:VDW(Van%20der%20Waals'%20force)"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isiknowledge.com/DaisyOneClickSearch.do?product=WOS&amp;search_mode=DaisyOneClickSearch&amp;db_id=&amp;SID=Q1HLmkPGCh9hO4fDGH4&amp;name=Karakashev%20SI&amp;ut=000260049300036&amp;pos=1" TargetMode="External"/><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oleObject" Target="embeddings/oleObject6.bin"/><Relationship Id="rId10" Type="http://schemas.openxmlformats.org/officeDocument/2006/relationships/hyperlink" Target="http://www.iciba.com/humidity/" TargetMode="External"/><Relationship Id="rId19" Type="http://schemas.openxmlformats.org/officeDocument/2006/relationships/oleObject" Target="embeddings/oleObject4.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ciba.com/gas/" TargetMode="Externa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image" Target="media/image10.wmf"/><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7C51-F24C-407A-B73B-D2B24B5F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6199</Words>
  <Characters>35335</Characters>
  <Application>Microsoft Office Word</Application>
  <DocSecurity>0</DocSecurity>
  <Lines>294</Lines>
  <Paragraphs>82</Paragraphs>
  <ScaleCrop>false</ScaleCrop>
  <Company>Microsoft</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cp:revision>
  <cp:lastPrinted>2021-11-19T01:05:00Z</cp:lastPrinted>
  <dcterms:created xsi:type="dcterms:W3CDTF">2021-04-11T03:31:00Z</dcterms:created>
  <dcterms:modified xsi:type="dcterms:W3CDTF">2021-11-19T01:06:00Z</dcterms:modified>
</cp:coreProperties>
</file>